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768" w:rsidRPr="00A12D31" w:rsidRDefault="00D85768" w:rsidP="00A12D31">
      <w:pPr>
        <w:spacing w:after="0" w:line="240" w:lineRule="auto"/>
        <w:jc w:val="center"/>
        <w:rPr>
          <w:b/>
          <w:szCs w:val="26"/>
        </w:rPr>
      </w:pPr>
      <w:r w:rsidRPr="00A12D31">
        <w:rPr>
          <w:b/>
          <w:szCs w:val="26"/>
        </w:rPr>
        <w:t>ĐỀ</w:t>
      </w:r>
      <w:r w:rsidR="005B5C1C" w:rsidRPr="00A12D31">
        <w:rPr>
          <w:b/>
          <w:szCs w:val="26"/>
        </w:rPr>
        <w:t xml:space="preserve"> CƯƠNG ÔN THI HKI</w:t>
      </w:r>
      <w:r w:rsidRPr="00A12D31">
        <w:rPr>
          <w:b/>
          <w:szCs w:val="26"/>
        </w:rPr>
        <w:t xml:space="preserve"> – NĂM HỌC 201</w:t>
      </w:r>
      <w:r w:rsidR="005F584A" w:rsidRPr="00A12D31">
        <w:rPr>
          <w:b/>
          <w:szCs w:val="26"/>
        </w:rPr>
        <w:t>9</w:t>
      </w:r>
      <w:r w:rsidRPr="00A12D31">
        <w:rPr>
          <w:b/>
          <w:szCs w:val="26"/>
        </w:rPr>
        <w:t xml:space="preserve"> - 20</w:t>
      </w:r>
      <w:r w:rsidR="005F584A" w:rsidRPr="00A12D31">
        <w:rPr>
          <w:b/>
          <w:szCs w:val="26"/>
        </w:rPr>
        <w:t>20</w:t>
      </w:r>
    </w:p>
    <w:p w:rsidR="00D85768" w:rsidRPr="00A12D31" w:rsidRDefault="00D85768" w:rsidP="00A12D31">
      <w:pPr>
        <w:spacing w:after="0" w:line="240" w:lineRule="auto"/>
        <w:jc w:val="center"/>
        <w:rPr>
          <w:b/>
          <w:szCs w:val="26"/>
        </w:rPr>
      </w:pPr>
      <w:r w:rsidRPr="00A12D31">
        <w:rPr>
          <w:b/>
          <w:szCs w:val="26"/>
        </w:rPr>
        <w:t>LỊCH SỬ</w:t>
      </w:r>
      <w:r w:rsidR="005B5C1C" w:rsidRPr="00A12D31">
        <w:rPr>
          <w:b/>
          <w:szCs w:val="26"/>
        </w:rPr>
        <w:t xml:space="preserve"> 9</w:t>
      </w:r>
    </w:p>
    <w:p w:rsidR="005F584A" w:rsidRPr="00A12D31" w:rsidRDefault="005F584A" w:rsidP="00A12D31">
      <w:pPr>
        <w:spacing w:after="0" w:line="240" w:lineRule="auto"/>
        <w:jc w:val="center"/>
        <w:rPr>
          <w:b/>
          <w:szCs w:val="26"/>
        </w:rPr>
      </w:pPr>
      <w:r w:rsidRPr="00A12D31">
        <w:rPr>
          <w:b/>
          <w:szCs w:val="26"/>
        </w:rPr>
        <w:sym w:font="Wingdings 2" w:char="F063"/>
      </w:r>
      <w:r w:rsidRPr="00A12D31">
        <w:rPr>
          <w:b/>
          <w:szCs w:val="26"/>
        </w:rPr>
        <w:sym w:font="Wingdings 2" w:char="F063"/>
      </w:r>
      <w:r w:rsidRPr="00A12D31">
        <w:rPr>
          <w:b/>
          <w:szCs w:val="26"/>
        </w:rPr>
        <w:sym w:font="Wingdings 2" w:char="F063"/>
      </w:r>
      <w:r w:rsidRPr="00A12D31">
        <w:rPr>
          <w:b/>
          <w:szCs w:val="26"/>
        </w:rPr>
        <w:sym w:font="Wingdings 2" w:char="F063"/>
      </w:r>
      <w:r w:rsidRPr="00A12D31">
        <w:rPr>
          <w:b/>
          <w:szCs w:val="26"/>
        </w:rPr>
        <w:sym w:font="Wingdings 2" w:char="F063"/>
      </w:r>
      <w:r w:rsidRPr="00A12D31">
        <w:rPr>
          <w:b/>
          <w:szCs w:val="26"/>
        </w:rPr>
        <w:sym w:font="Wingdings 2" w:char="F063"/>
      </w:r>
      <w:r w:rsidRPr="00A12D31">
        <w:rPr>
          <w:b/>
          <w:szCs w:val="26"/>
        </w:rPr>
        <w:sym w:font="Wingdings 2" w:char="F063"/>
      </w:r>
    </w:p>
    <w:p w:rsidR="00D85768" w:rsidRPr="00A12D31" w:rsidRDefault="00AD2A57" w:rsidP="00A12D31">
      <w:pPr>
        <w:spacing w:after="0" w:line="240" w:lineRule="auto"/>
        <w:rPr>
          <w:b/>
          <w:szCs w:val="26"/>
          <w:lang w:val="fr-FR"/>
        </w:rPr>
      </w:pPr>
      <w:r w:rsidRPr="00A12D31">
        <w:rPr>
          <w:b/>
          <w:szCs w:val="26"/>
          <w:u w:val="single"/>
          <w:lang w:val="fr-FR"/>
        </w:rPr>
        <w:t>BÀI 5</w:t>
      </w:r>
      <w:r w:rsidRPr="00A12D31">
        <w:rPr>
          <w:b/>
          <w:szCs w:val="26"/>
          <w:lang w:val="fr-FR"/>
        </w:rPr>
        <w:t>: CÁC NƯỚC ĐÔNG NAM Á</w:t>
      </w:r>
    </w:p>
    <w:p w:rsidR="00AD2A57" w:rsidRPr="00A12D31" w:rsidRDefault="00AD2A57" w:rsidP="00A12D31">
      <w:pPr>
        <w:spacing w:after="0" w:line="240" w:lineRule="auto"/>
        <w:rPr>
          <w:b/>
          <w:szCs w:val="26"/>
          <w:u w:val="single"/>
          <w:lang w:val="pt-BR"/>
        </w:rPr>
      </w:pPr>
      <w:r w:rsidRPr="00A12D31">
        <w:rPr>
          <w:b/>
          <w:szCs w:val="26"/>
          <w:u w:val="single"/>
          <w:lang w:val="pt-BR"/>
        </w:rPr>
        <w:t>I. TÌNH HÌNH ĐÔNG NAM Á TRƯỚC VÀ SAU NĂM 1945:</w:t>
      </w:r>
    </w:p>
    <w:p w:rsidR="005F584A" w:rsidRPr="00A12D31" w:rsidRDefault="00AD2A57" w:rsidP="00A12D31">
      <w:pPr>
        <w:spacing w:after="0" w:line="240" w:lineRule="auto"/>
        <w:ind w:firstLine="152"/>
        <w:rPr>
          <w:szCs w:val="26"/>
          <w:lang w:val="pt-BR"/>
        </w:rPr>
      </w:pPr>
      <w:r w:rsidRPr="00A12D31">
        <w:rPr>
          <w:b/>
          <w:szCs w:val="26"/>
          <w:lang w:val="pt-BR"/>
        </w:rPr>
        <w:t xml:space="preserve"> </w:t>
      </w:r>
      <w:r w:rsidR="005F584A" w:rsidRPr="00A12D31">
        <w:rPr>
          <w:szCs w:val="26"/>
          <w:lang w:val="pt-BR"/>
        </w:rPr>
        <w:t>- Trước năm 1945, đều là thuộc địa của thực dân phương Tây (trừ Thái Lan).</w:t>
      </w:r>
    </w:p>
    <w:p w:rsidR="00A12D31" w:rsidRPr="00A12D31" w:rsidRDefault="005F584A" w:rsidP="00A12D31">
      <w:pPr>
        <w:spacing w:after="0" w:line="240" w:lineRule="auto"/>
        <w:rPr>
          <w:szCs w:val="26"/>
          <w:lang w:val="nl-NL"/>
        </w:rPr>
      </w:pPr>
      <w:r w:rsidRPr="00A12D31">
        <w:rPr>
          <w:szCs w:val="26"/>
          <w:lang w:val="pt-BR"/>
        </w:rPr>
        <w:t xml:space="preserve"> - Sau năm 1945 </w:t>
      </w:r>
      <w:r w:rsidR="00A12D31" w:rsidRPr="00A12D31">
        <w:rPr>
          <w:szCs w:val="26"/>
          <w:lang w:val="pt-BR"/>
        </w:rPr>
        <w:t>:</w:t>
      </w:r>
      <w:r w:rsidR="00A12D31" w:rsidRPr="00A12D31">
        <w:rPr>
          <w:szCs w:val="26"/>
          <w:lang w:val="nl-NL"/>
        </w:rPr>
        <w:t xml:space="preserve"> </w:t>
      </w:r>
      <w:r w:rsidR="00A12D31" w:rsidRPr="00A12D31">
        <w:rPr>
          <w:szCs w:val="26"/>
          <w:lang w:val="nl-NL"/>
        </w:rPr>
        <w:t>Các nước Đông Nam Á nổi dậy giành chính quyề</w:t>
      </w:r>
      <w:r w:rsidR="00A12D31" w:rsidRPr="00A12D31">
        <w:rPr>
          <w:szCs w:val="26"/>
          <w:lang w:val="nl-NL"/>
        </w:rPr>
        <w:t>n</w:t>
      </w:r>
      <w:r w:rsidR="00A12D31" w:rsidRPr="00A12D31">
        <w:rPr>
          <w:szCs w:val="26"/>
          <w:lang w:val="nl-NL"/>
        </w:rPr>
        <w:t>=&gt; Giữa những năm 50 đã giành được độc lập.</w:t>
      </w:r>
    </w:p>
    <w:p w:rsidR="00AD2A57" w:rsidRPr="00A12D31" w:rsidRDefault="005F584A" w:rsidP="00A12D31">
      <w:pPr>
        <w:spacing w:after="0" w:line="240" w:lineRule="auto"/>
        <w:ind w:firstLine="293"/>
        <w:rPr>
          <w:szCs w:val="26"/>
          <w:lang w:val="pt-BR"/>
        </w:rPr>
      </w:pPr>
      <w:r w:rsidRPr="00A12D31">
        <w:rPr>
          <w:szCs w:val="26"/>
          <w:lang w:val="pt-BR"/>
        </w:rPr>
        <w:t xml:space="preserve">+ Năm 1950, tình hình Đông Nam Á căng thẳng do sự can thiệp của Mĩ. </w:t>
      </w:r>
    </w:p>
    <w:p w:rsidR="00AD2A57" w:rsidRPr="00A12D31" w:rsidRDefault="00AD2A57" w:rsidP="00A12D31">
      <w:pPr>
        <w:spacing w:after="0" w:line="240" w:lineRule="auto"/>
        <w:ind w:firstLine="10"/>
        <w:rPr>
          <w:b/>
          <w:szCs w:val="26"/>
          <w:u w:val="single"/>
          <w:lang w:val="pt-BR"/>
        </w:rPr>
      </w:pPr>
      <w:r w:rsidRPr="00A12D31">
        <w:rPr>
          <w:b/>
          <w:szCs w:val="26"/>
          <w:u w:val="single"/>
          <w:lang w:val="pt-BR"/>
        </w:rPr>
        <w:t>II. SỰ RA ĐỜI CỦA TỔ CHỨC ASEAN:</w:t>
      </w:r>
    </w:p>
    <w:p w:rsidR="005F584A" w:rsidRPr="00A12D31" w:rsidRDefault="005F584A" w:rsidP="00A12D31">
      <w:pPr>
        <w:spacing w:after="0" w:line="240" w:lineRule="auto"/>
        <w:ind w:firstLine="180"/>
        <w:rPr>
          <w:szCs w:val="26"/>
          <w:lang w:val="da-DK"/>
        </w:rPr>
      </w:pPr>
      <w:r w:rsidRPr="00A12D31">
        <w:rPr>
          <w:szCs w:val="26"/>
          <w:lang w:val="da-DK"/>
        </w:rPr>
        <w:t>- Do nhu cầu hợp tác phát triển và hạn chế ảnh hưởng của các cường quốc bên ngoài đối với khu vực.</w:t>
      </w:r>
    </w:p>
    <w:p w:rsidR="005F584A" w:rsidRPr="00A12D31" w:rsidRDefault="005F584A" w:rsidP="00A12D31">
      <w:pPr>
        <w:spacing w:after="0" w:line="240" w:lineRule="auto"/>
        <w:ind w:firstLine="180"/>
        <w:rPr>
          <w:szCs w:val="26"/>
          <w:lang w:val="da-DK"/>
        </w:rPr>
      </w:pPr>
      <w:r w:rsidRPr="00A12D31">
        <w:rPr>
          <w:szCs w:val="26"/>
          <w:lang w:val="da-DK"/>
        </w:rPr>
        <w:t>- Ngày 8/8/1967, Hiệp hội các quốc gia Đông Nam Á (ASEAN) được thành lập tại Băng Cốc với sự tham gia của 5 nước: In-đô-nê-xi-a, Ma-lai-xi-a, Phi-líp-pin, Xin-ga-po và Thái Lan.</w:t>
      </w:r>
    </w:p>
    <w:p w:rsidR="00A12D31" w:rsidRPr="00A12D31" w:rsidRDefault="005F584A" w:rsidP="00A12D31">
      <w:pPr>
        <w:spacing w:after="0" w:line="240" w:lineRule="auto"/>
        <w:rPr>
          <w:szCs w:val="26"/>
        </w:rPr>
      </w:pPr>
      <w:r w:rsidRPr="00A12D31">
        <w:rPr>
          <w:szCs w:val="26"/>
          <w:lang w:val="da-DK"/>
        </w:rPr>
        <w:t xml:space="preserve">- </w:t>
      </w:r>
      <w:r w:rsidRPr="00A12D31">
        <w:rPr>
          <w:szCs w:val="26"/>
          <w:lang w:val="pt-BR"/>
        </w:rPr>
        <w:t>“</w:t>
      </w:r>
      <w:r w:rsidRPr="00A12D31">
        <w:rPr>
          <w:szCs w:val="26"/>
          <w:lang w:val="da-DK"/>
        </w:rPr>
        <w:t>Tuyên bố Băng Cốc” (8/1967) xác định mục tiêu củ</w:t>
      </w:r>
      <w:r w:rsidR="00A12D31" w:rsidRPr="00A12D31">
        <w:rPr>
          <w:szCs w:val="26"/>
          <w:lang w:val="da-DK"/>
        </w:rPr>
        <w:t xml:space="preserve">a ASEAN </w:t>
      </w:r>
      <w:proofErr w:type="spellStart"/>
      <w:r w:rsidR="00A12D31" w:rsidRPr="00A12D31">
        <w:rPr>
          <w:szCs w:val="26"/>
        </w:rPr>
        <w:t>là</w:t>
      </w:r>
      <w:proofErr w:type="spellEnd"/>
      <w:r w:rsidR="00A12D31" w:rsidRPr="00A12D31">
        <w:rPr>
          <w:szCs w:val="26"/>
        </w:rPr>
        <w:t xml:space="preserve"> </w:t>
      </w:r>
      <w:proofErr w:type="spellStart"/>
      <w:r w:rsidR="00A12D31" w:rsidRPr="00A12D31">
        <w:rPr>
          <w:szCs w:val="26"/>
        </w:rPr>
        <w:t>hợp</w:t>
      </w:r>
      <w:proofErr w:type="spellEnd"/>
      <w:r w:rsidR="00A12D31" w:rsidRPr="00A12D31">
        <w:rPr>
          <w:szCs w:val="26"/>
        </w:rPr>
        <w:t xml:space="preserve"> </w:t>
      </w:r>
      <w:proofErr w:type="spellStart"/>
      <w:r w:rsidR="00A12D31" w:rsidRPr="00A12D31">
        <w:rPr>
          <w:szCs w:val="26"/>
        </w:rPr>
        <w:t>tác</w:t>
      </w:r>
      <w:proofErr w:type="spellEnd"/>
      <w:r w:rsidR="00A12D31" w:rsidRPr="00A12D31">
        <w:rPr>
          <w:szCs w:val="26"/>
        </w:rPr>
        <w:t xml:space="preserve"> </w:t>
      </w:r>
      <w:proofErr w:type="spellStart"/>
      <w:r w:rsidR="00A12D31" w:rsidRPr="00A12D31">
        <w:rPr>
          <w:szCs w:val="26"/>
        </w:rPr>
        <w:t>kinh</w:t>
      </w:r>
      <w:proofErr w:type="spellEnd"/>
      <w:r w:rsidR="00A12D31" w:rsidRPr="00A12D31">
        <w:rPr>
          <w:szCs w:val="26"/>
        </w:rPr>
        <w:t xml:space="preserve"> </w:t>
      </w:r>
      <w:proofErr w:type="spellStart"/>
      <w:r w:rsidR="00A12D31" w:rsidRPr="00A12D31">
        <w:rPr>
          <w:szCs w:val="26"/>
        </w:rPr>
        <w:t>tế</w:t>
      </w:r>
      <w:proofErr w:type="spellEnd"/>
      <w:r w:rsidR="00A12D31" w:rsidRPr="00A12D31">
        <w:rPr>
          <w:szCs w:val="26"/>
        </w:rPr>
        <w:t xml:space="preserve">, </w:t>
      </w:r>
      <w:proofErr w:type="spellStart"/>
      <w:r w:rsidR="00A12D31" w:rsidRPr="00A12D31">
        <w:rPr>
          <w:szCs w:val="26"/>
        </w:rPr>
        <w:t>văn</w:t>
      </w:r>
      <w:proofErr w:type="spellEnd"/>
      <w:r w:rsidR="00A12D31" w:rsidRPr="00A12D31">
        <w:rPr>
          <w:szCs w:val="26"/>
        </w:rPr>
        <w:t xml:space="preserve"> </w:t>
      </w:r>
      <w:proofErr w:type="spellStart"/>
      <w:r w:rsidR="00A12D31" w:rsidRPr="00A12D31">
        <w:rPr>
          <w:szCs w:val="26"/>
        </w:rPr>
        <w:t>hóa</w:t>
      </w:r>
      <w:proofErr w:type="spellEnd"/>
      <w:r w:rsidR="00A12D31" w:rsidRPr="00A12D31">
        <w:rPr>
          <w:szCs w:val="26"/>
        </w:rPr>
        <w:t xml:space="preserve"> </w:t>
      </w:r>
      <w:proofErr w:type="spellStart"/>
      <w:r w:rsidR="00A12D31" w:rsidRPr="00A12D31">
        <w:rPr>
          <w:szCs w:val="26"/>
        </w:rPr>
        <w:t>trên</w:t>
      </w:r>
      <w:proofErr w:type="spellEnd"/>
      <w:r w:rsidR="00A12D31" w:rsidRPr="00A12D31">
        <w:rPr>
          <w:szCs w:val="26"/>
        </w:rPr>
        <w:t xml:space="preserve"> </w:t>
      </w:r>
      <w:proofErr w:type="spellStart"/>
      <w:r w:rsidR="00A12D31" w:rsidRPr="00A12D31">
        <w:rPr>
          <w:szCs w:val="26"/>
        </w:rPr>
        <w:t>cơ</w:t>
      </w:r>
      <w:proofErr w:type="spellEnd"/>
      <w:r w:rsidR="00A12D31" w:rsidRPr="00A12D31">
        <w:rPr>
          <w:szCs w:val="26"/>
        </w:rPr>
        <w:t xml:space="preserve"> </w:t>
      </w:r>
      <w:proofErr w:type="spellStart"/>
      <w:r w:rsidR="00A12D31" w:rsidRPr="00A12D31">
        <w:rPr>
          <w:szCs w:val="26"/>
        </w:rPr>
        <w:t>sở</w:t>
      </w:r>
      <w:proofErr w:type="spellEnd"/>
      <w:r w:rsidR="00A12D31" w:rsidRPr="00A12D31">
        <w:rPr>
          <w:szCs w:val="26"/>
        </w:rPr>
        <w:t xml:space="preserve"> </w:t>
      </w:r>
      <w:proofErr w:type="spellStart"/>
      <w:r w:rsidR="00A12D31" w:rsidRPr="00A12D31">
        <w:rPr>
          <w:szCs w:val="26"/>
        </w:rPr>
        <w:t>duy</w:t>
      </w:r>
      <w:proofErr w:type="spellEnd"/>
      <w:r w:rsidR="00A12D31" w:rsidRPr="00A12D31">
        <w:rPr>
          <w:szCs w:val="26"/>
        </w:rPr>
        <w:t xml:space="preserve"> </w:t>
      </w:r>
      <w:proofErr w:type="spellStart"/>
      <w:r w:rsidR="00A12D31" w:rsidRPr="00A12D31">
        <w:rPr>
          <w:szCs w:val="26"/>
        </w:rPr>
        <w:t>trì</w:t>
      </w:r>
      <w:proofErr w:type="spellEnd"/>
      <w:r w:rsidR="00A12D31" w:rsidRPr="00A12D31">
        <w:rPr>
          <w:szCs w:val="26"/>
        </w:rPr>
        <w:t xml:space="preserve"> </w:t>
      </w:r>
      <w:proofErr w:type="spellStart"/>
      <w:r w:rsidR="00A12D31" w:rsidRPr="00A12D31">
        <w:rPr>
          <w:szCs w:val="26"/>
        </w:rPr>
        <w:t>hòa</w:t>
      </w:r>
      <w:proofErr w:type="spellEnd"/>
      <w:r w:rsidR="00A12D31" w:rsidRPr="00A12D31">
        <w:rPr>
          <w:szCs w:val="26"/>
        </w:rPr>
        <w:t xml:space="preserve"> </w:t>
      </w:r>
      <w:proofErr w:type="spellStart"/>
      <w:r w:rsidR="00A12D31" w:rsidRPr="00A12D31">
        <w:rPr>
          <w:szCs w:val="26"/>
        </w:rPr>
        <w:t>bình</w:t>
      </w:r>
      <w:proofErr w:type="spellEnd"/>
      <w:r w:rsidR="00A12D31" w:rsidRPr="00A12D31">
        <w:rPr>
          <w:szCs w:val="26"/>
        </w:rPr>
        <w:t xml:space="preserve"> </w:t>
      </w:r>
      <w:proofErr w:type="spellStart"/>
      <w:r w:rsidR="00A12D31" w:rsidRPr="00A12D31">
        <w:rPr>
          <w:szCs w:val="26"/>
        </w:rPr>
        <w:t>và</w:t>
      </w:r>
      <w:proofErr w:type="spellEnd"/>
      <w:r w:rsidR="00A12D31" w:rsidRPr="00A12D31">
        <w:rPr>
          <w:szCs w:val="26"/>
        </w:rPr>
        <w:t xml:space="preserve"> </w:t>
      </w:r>
      <w:proofErr w:type="spellStart"/>
      <w:r w:rsidR="00A12D31" w:rsidRPr="00A12D31">
        <w:rPr>
          <w:szCs w:val="26"/>
        </w:rPr>
        <w:t>ổn</w:t>
      </w:r>
      <w:proofErr w:type="spellEnd"/>
      <w:r w:rsidR="00A12D31" w:rsidRPr="00A12D31">
        <w:rPr>
          <w:szCs w:val="26"/>
        </w:rPr>
        <w:t xml:space="preserve"> </w:t>
      </w:r>
      <w:proofErr w:type="spellStart"/>
      <w:r w:rsidR="00A12D31" w:rsidRPr="00A12D31">
        <w:rPr>
          <w:szCs w:val="26"/>
        </w:rPr>
        <w:t>định</w:t>
      </w:r>
      <w:proofErr w:type="spellEnd"/>
      <w:r w:rsidR="00A12D31" w:rsidRPr="00A12D31">
        <w:rPr>
          <w:szCs w:val="26"/>
        </w:rPr>
        <w:t xml:space="preserve"> </w:t>
      </w:r>
      <w:proofErr w:type="spellStart"/>
      <w:r w:rsidR="00A12D31" w:rsidRPr="00A12D31">
        <w:rPr>
          <w:szCs w:val="26"/>
        </w:rPr>
        <w:t>kv</w:t>
      </w:r>
      <w:proofErr w:type="spellEnd"/>
      <w:r w:rsidR="00A12D31" w:rsidRPr="00A12D31">
        <w:rPr>
          <w:szCs w:val="26"/>
        </w:rPr>
        <w:t>.</w:t>
      </w:r>
    </w:p>
    <w:p w:rsidR="006B21B2" w:rsidRPr="00A12D31" w:rsidRDefault="005F584A" w:rsidP="00A12D31">
      <w:pPr>
        <w:spacing w:after="0" w:line="240" w:lineRule="auto"/>
        <w:ind w:firstLine="180"/>
        <w:rPr>
          <w:szCs w:val="26"/>
          <w:lang w:val="da-DK"/>
        </w:rPr>
      </w:pPr>
      <w:r w:rsidRPr="00A12D31">
        <w:rPr>
          <w:szCs w:val="26"/>
          <w:lang w:val="da-DK"/>
        </w:rPr>
        <w:t>- Hiệp ước Ba-li (2/1976) xác định nguyên tắc cơ bản trong quan hệ giữa các nước thành viên.</w:t>
      </w:r>
    </w:p>
    <w:p w:rsidR="00A12D31" w:rsidRPr="00A12D31" w:rsidRDefault="00A12D31" w:rsidP="00A12D31">
      <w:pPr>
        <w:spacing w:after="0" w:line="240" w:lineRule="auto"/>
        <w:rPr>
          <w:szCs w:val="26"/>
        </w:rPr>
      </w:pPr>
      <w:r w:rsidRPr="00A12D31">
        <w:rPr>
          <w:szCs w:val="26"/>
        </w:rPr>
        <w:t xml:space="preserve">- </w:t>
      </w:r>
      <w:proofErr w:type="spellStart"/>
      <w:r w:rsidRPr="00A12D31">
        <w:rPr>
          <w:szCs w:val="26"/>
        </w:rPr>
        <w:t>Một</w:t>
      </w:r>
      <w:proofErr w:type="spellEnd"/>
      <w:r w:rsidRPr="00A12D31">
        <w:rPr>
          <w:szCs w:val="26"/>
        </w:rPr>
        <w:t xml:space="preserve"> </w:t>
      </w:r>
      <w:proofErr w:type="spellStart"/>
      <w:r w:rsidRPr="00A12D31">
        <w:rPr>
          <w:szCs w:val="26"/>
        </w:rPr>
        <w:t>số</w:t>
      </w:r>
      <w:proofErr w:type="spellEnd"/>
      <w:r w:rsidRPr="00A12D31">
        <w:rPr>
          <w:szCs w:val="26"/>
        </w:rPr>
        <w:t xml:space="preserve"> </w:t>
      </w:r>
      <w:proofErr w:type="spellStart"/>
      <w:r w:rsidRPr="00A12D31">
        <w:rPr>
          <w:szCs w:val="26"/>
        </w:rPr>
        <w:t>nước</w:t>
      </w:r>
      <w:proofErr w:type="spellEnd"/>
      <w:r w:rsidRPr="00A12D31">
        <w:rPr>
          <w:szCs w:val="26"/>
        </w:rPr>
        <w:t xml:space="preserve"> ASEAN </w:t>
      </w:r>
      <w:proofErr w:type="spellStart"/>
      <w:r w:rsidRPr="00A12D31">
        <w:rPr>
          <w:szCs w:val="26"/>
        </w:rPr>
        <w:t>đạt</w:t>
      </w:r>
      <w:proofErr w:type="spellEnd"/>
      <w:r w:rsidRPr="00A12D31">
        <w:rPr>
          <w:szCs w:val="26"/>
        </w:rPr>
        <w:t xml:space="preserve"> </w:t>
      </w:r>
      <w:proofErr w:type="spellStart"/>
      <w:r w:rsidRPr="00A12D31">
        <w:rPr>
          <w:szCs w:val="26"/>
        </w:rPr>
        <w:t>được</w:t>
      </w:r>
      <w:proofErr w:type="spellEnd"/>
      <w:r w:rsidRPr="00A12D31">
        <w:rPr>
          <w:szCs w:val="26"/>
        </w:rPr>
        <w:t xml:space="preserve"> </w:t>
      </w:r>
      <w:proofErr w:type="spellStart"/>
      <w:r w:rsidRPr="00A12D31">
        <w:rPr>
          <w:szCs w:val="26"/>
        </w:rPr>
        <w:t>thành</w:t>
      </w:r>
      <w:proofErr w:type="spellEnd"/>
      <w:r w:rsidRPr="00A12D31">
        <w:rPr>
          <w:szCs w:val="26"/>
        </w:rPr>
        <w:t xml:space="preserve"> </w:t>
      </w:r>
      <w:proofErr w:type="spellStart"/>
      <w:r w:rsidRPr="00A12D31">
        <w:rPr>
          <w:szCs w:val="26"/>
        </w:rPr>
        <w:t>tựu</w:t>
      </w:r>
      <w:proofErr w:type="spellEnd"/>
      <w:r w:rsidRPr="00A12D31">
        <w:rPr>
          <w:szCs w:val="26"/>
        </w:rPr>
        <w:t xml:space="preserve"> </w:t>
      </w:r>
      <w:proofErr w:type="spellStart"/>
      <w:r w:rsidRPr="00A12D31">
        <w:rPr>
          <w:szCs w:val="26"/>
        </w:rPr>
        <w:t>kinh</w:t>
      </w:r>
      <w:proofErr w:type="spellEnd"/>
      <w:r w:rsidRPr="00A12D31">
        <w:rPr>
          <w:szCs w:val="26"/>
        </w:rPr>
        <w:t xml:space="preserve"> </w:t>
      </w:r>
      <w:proofErr w:type="spellStart"/>
      <w:r w:rsidRPr="00A12D31">
        <w:rPr>
          <w:szCs w:val="26"/>
        </w:rPr>
        <w:t>tế</w:t>
      </w:r>
      <w:proofErr w:type="spellEnd"/>
      <w:r w:rsidRPr="00A12D31">
        <w:rPr>
          <w:szCs w:val="26"/>
        </w:rPr>
        <w:t xml:space="preserve"> </w:t>
      </w:r>
      <w:proofErr w:type="spellStart"/>
      <w:r w:rsidRPr="00A12D31">
        <w:rPr>
          <w:szCs w:val="26"/>
        </w:rPr>
        <w:t>lớn</w:t>
      </w:r>
      <w:proofErr w:type="spellEnd"/>
      <w:r w:rsidRPr="00A12D31">
        <w:rPr>
          <w:szCs w:val="26"/>
        </w:rPr>
        <w:t xml:space="preserve">: </w:t>
      </w:r>
      <w:proofErr w:type="spellStart"/>
      <w:r w:rsidRPr="00A12D31">
        <w:rPr>
          <w:szCs w:val="26"/>
        </w:rPr>
        <w:t>Thái</w:t>
      </w:r>
      <w:proofErr w:type="spellEnd"/>
      <w:r w:rsidRPr="00A12D31">
        <w:rPr>
          <w:szCs w:val="26"/>
        </w:rPr>
        <w:t xml:space="preserve"> </w:t>
      </w:r>
      <w:proofErr w:type="spellStart"/>
      <w:proofErr w:type="gramStart"/>
      <w:r w:rsidRPr="00A12D31">
        <w:rPr>
          <w:szCs w:val="26"/>
        </w:rPr>
        <w:t>Lan</w:t>
      </w:r>
      <w:proofErr w:type="spellEnd"/>
      <w:proofErr w:type="gramEnd"/>
      <w:r w:rsidRPr="00A12D31">
        <w:rPr>
          <w:szCs w:val="26"/>
        </w:rPr>
        <w:t xml:space="preserve">, </w:t>
      </w:r>
      <w:proofErr w:type="spellStart"/>
      <w:r w:rsidRPr="00A12D31">
        <w:rPr>
          <w:szCs w:val="26"/>
        </w:rPr>
        <w:t>Singapo</w:t>
      </w:r>
      <w:proofErr w:type="spellEnd"/>
      <w:r w:rsidRPr="00A12D31">
        <w:rPr>
          <w:szCs w:val="26"/>
        </w:rPr>
        <w:t>, Ma-</w:t>
      </w:r>
      <w:proofErr w:type="spellStart"/>
      <w:r w:rsidRPr="00A12D31">
        <w:rPr>
          <w:szCs w:val="26"/>
        </w:rPr>
        <w:t>lai</w:t>
      </w:r>
      <w:proofErr w:type="spellEnd"/>
      <w:r w:rsidRPr="00A12D31">
        <w:rPr>
          <w:szCs w:val="26"/>
        </w:rPr>
        <w:t>-xi-a...</w:t>
      </w:r>
    </w:p>
    <w:p w:rsidR="00AD2A57" w:rsidRPr="00A12D31" w:rsidRDefault="00AD2A57" w:rsidP="00A12D31">
      <w:pPr>
        <w:spacing w:after="0" w:line="240" w:lineRule="auto"/>
        <w:rPr>
          <w:b/>
          <w:szCs w:val="26"/>
          <w:lang w:val="pt-BR"/>
        </w:rPr>
      </w:pPr>
      <w:r w:rsidRPr="00A12D31">
        <w:rPr>
          <w:b/>
          <w:szCs w:val="26"/>
          <w:lang w:val="pt-BR"/>
        </w:rPr>
        <w:t xml:space="preserve">III. </w:t>
      </w:r>
      <w:r w:rsidRPr="00A12D31">
        <w:rPr>
          <w:b/>
          <w:szCs w:val="26"/>
          <w:u w:val="single"/>
          <w:lang w:val="pt-BR"/>
        </w:rPr>
        <w:t>TỪ “ASEAN 6” PHÁT TRIỂN THÀNH “ASEAN 10”:</w:t>
      </w:r>
    </w:p>
    <w:p w:rsidR="00A12D31" w:rsidRPr="00A12D31" w:rsidRDefault="00A12D31" w:rsidP="00A12D31">
      <w:pPr>
        <w:spacing w:after="0" w:line="240" w:lineRule="auto"/>
        <w:rPr>
          <w:szCs w:val="26"/>
          <w:lang w:val="nl-NL"/>
        </w:rPr>
      </w:pPr>
      <w:r w:rsidRPr="00A12D31">
        <w:rPr>
          <w:szCs w:val="26"/>
          <w:lang w:val="nl-NL"/>
        </w:rPr>
        <w:t>- 1984 Bru-nây tham gia tổ chức ASEAN.</w:t>
      </w:r>
    </w:p>
    <w:p w:rsidR="00A12D31" w:rsidRPr="00A12D31" w:rsidRDefault="00A12D31" w:rsidP="00A12D31">
      <w:pPr>
        <w:spacing w:after="0" w:line="240" w:lineRule="auto"/>
        <w:rPr>
          <w:szCs w:val="26"/>
          <w:lang w:val="nl-NL"/>
        </w:rPr>
      </w:pPr>
      <w:r w:rsidRPr="00A12D31">
        <w:rPr>
          <w:szCs w:val="26"/>
          <w:lang w:val="nl-NL"/>
        </w:rPr>
        <w:t>- 7/1995 Việt Nam gia nhập ASEAN.</w:t>
      </w:r>
    </w:p>
    <w:p w:rsidR="00A12D31" w:rsidRPr="00A12D31" w:rsidRDefault="00A12D31" w:rsidP="00A12D31">
      <w:pPr>
        <w:spacing w:after="0" w:line="240" w:lineRule="auto"/>
        <w:rPr>
          <w:szCs w:val="26"/>
          <w:lang w:val="nl-NL"/>
        </w:rPr>
      </w:pPr>
      <w:r w:rsidRPr="00A12D31">
        <w:rPr>
          <w:szCs w:val="26"/>
          <w:lang w:val="nl-NL"/>
        </w:rPr>
        <w:t>- 9/1997 Lào, Mi – an – ma.</w:t>
      </w:r>
    </w:p>
    <w:p w:rsidR="00A12D31" w:rsidRPr="00A12D31" w:rsidRDefault="00A12D31" w:rsidP="00A12D31">
      <w:pPr>
        <w:spacing w:after="0" w:line="240" w:lineRule="auto"/>
        <w:rPr>
          <w:szCs w:val="26"/>
          <w:lang w:val="nl-NL"/>
        </w:rPr>
      </w:pPr>
      <w:r w:rsidRPr="00A12D31">
        <w:rPr>
          <w:szCs w:val="26"/>
          <w:lang w:val="nl-NL"/>
        </w:rPr>
        <w:t>- 4/1999 Cam – pu – chia</w:t>
      </w:r>
    </w:p>
    <w:p w:rsidR="00A12D31" w:rsidRPr="00A12D31" w:rsidRDefault="00A12D31" w:rsidP="00A12D31">
      <w:pPr>
        <w:spacing w:after="0" w:line="240" w:lineRule="auto"/>
        <w:rPr>
          <w:szCs w:val="26"/>
          <w:lang w:val="nl-NL"/>
        </w:rPr>
      </w:pPr>
      <w:r w:rsidRPr="00A12D31">
        <w:rPr>
          <w:szCs w:val="26"/>
          <w:lang w:val="nl-NL"/>
        </w:rPr>
        <w:t>*Những hoạt động chủ yếu</w:t>
      </w:r>
    </w:p>
    <w:p w:rsidR="00A12D31" w:rsidRPr="00A12D31" w:rsidRDefault="00A12D31" w:rsidP="00A12D31">
      <w:pPr>
        <w:spacing w:after="0" w:line="240" w:lineRule="auto"/>
        <w:rPr>
          <w:szCs w:val="26"/>
          <w:lang w:val="nl-NL"/>
        </w:rPr>
      </w:pPr>
      <w:r w:rsidRPr="00A12D31">
        <w:rPr>
          <w:szCs w:val="26"/>
          <w:lang w:val="nl-NL"/>
        </w:rPr>
        <w:t>- Năm 1992: Hình thành khu vực mậu dịch tự do(AFTA)</w:t>
      </w:r>
    </w:p>
    <w:p w:rsidR="00A12D31" w:rsidRPr="00A12D31" w:rsidRDefault="00A12D31" w:rsidP="00A12D31">
      <w:pPr>
        <w:spacing w:after="0" w:line="240" w:lineRule="auto"/>
        <w:rPr>
          <w:szCs w:val="26"/>
          <w:lang w:val="nl-NL"/>
        </w:rPr>
      </w:pPr>
      <w:r w:rsidRPr="00A12D31">
        <w:rPr>
          <w:szCs w:val="26"/>
          <w:lang w:val="nl-NL"/>
        </w:rPr>
        <w:t>- Năm 1994: Thành lập diễn đàn an ninh khu vực (ARF)</w:t>
      </w:r>
    </w:p>
    <w:p w:rsidR="005F584A" w:rsidRPr="00A12D31" w:rsidRDefault="0021141C" w:rsidP="00A12D31">
      <w:pPr>
        <w:spacing w:after="0" w:line="240" w:lineRule="auto"/>
        <w:rPr>
          <w:szCs w:val="26"/>
          <w:lang w:val="da-DK"/>
        </w:rPr>
      </w:pP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p>
    <w:p w:rsidR="00D85768" w:rsidRPr="00A12D31" w:rsidRDefault="00AD2A57" w:rsidP="00A12D31">
      <w:pPr>
        <w:spacing w:after="0" w:line="240" w:lineRule="auto"/>
        <w:ind w:firstLine="284"/>
        <w:rPr>
          <w:szCs w:val="26"/>
          <w:lang w:val="da-DK"/>
        </w:rPr>
      </w:pPr>
      <w:r w:rsidRPr="00A12D31">
        <w:rPr>
          <w:b/>
          <w:szCs w:val="26"/>
          <w:u w:val="single"/>
          <w:lang w:val="fr-FR"/>
        </w:rPr>
        <w:t>BÀI 6</w:t>
      </w:r>
      <w:r w:rsidRPr="00A12D31">
        <w:rPr>
          <w:b/>
          <w:szCs w:val="26"/>
          <w:lang w:val="fr-FR"/>
        </w:rPr>
        <w:t>: CÁC NƯỚC CHÂU PHI</w:t>
      </w:r>
    </w:p>
    <w:p w:rsidR="00AD2A57" w:rsidRPr="00A12D31" w:rsidRDefault="00AD2A57" w:rsidP="00A12D31">
      <w:pPr>
        <w:spacing w:after="0" w:line="240" w:lineRule="auto"/>
        <w:rPr>
          <w:b/>
          <w:szCs w:val="26"/>
          <w:u w:val="single"/>
          <w:lang w:val="pt-BR"/>
        </w:rPr>
      </w:pPr>
      <w:r w:rsidRPr="00A12D31">
        <w:rPr>
          <w:b/>
          <w:szCs w:val="26"/>
          <w:u w:val="single"/>
          <w:lang w:val="pt-BR"/>
        </w:rPr>
        <w:t>I. TÌNH HÌNH CHUNG:</w:t>
      </w:r>
    </w:p>
    <w:p w:rsidR="00A12D31" w:rsidRPr="00A12D31" w:rsidRDefault="005F584A" w:rsidP="00A12D31">
      <w:pPr>
        <w:tabs>
          <w:tab w:val="left" w:pos="1080"/>
          <w:tab w:val="left" w:pos="1980"/>
          <w:tab w:val="left" w:pos="2340"/>
          <w:tab w:val="left" w:pos="2520"/>
          <w:tab w:val="left" w:pos="3060"/>
          <w:tab w:val="center" w:pos="7380"/>
        </w:tabs>
        <w:spacing w:after="0" w:line="240" w:lineRule="auto"/>
        <w:ind w:firstLine="152"/>
        <w:rPr>
          <w:szCs w:val="26"/>
          <w:lang w:val="pt-BR"/>
        </w:rPr>
      </w:pPr>
      <w:r w:rsidRPr="00A12D31">
        <w:rPr>
          <w:szCs w:val="26"/>
          <w:lang w:val="pt-BR"/>
        </w:rPr>
        <w:t>- Phong trào phát triển sôi nổi, nổ ra sớm nhất ở Bắc Phi: Ai Cập, An-giê-ri.</w:t>
      </w:r>
    </w:p>
    <w:p w:rsidR="005F584A" w:rsidRPr="00A12D31" w:rsidRDefault="00A12D31" w:rsidP="00A12D31">
      <w:pPr>
        <w:tabs>
          <w:tab w:val="left" w:pos="1080"/>
          <w:tab w:val="left" w:pos="1980"/>
          <w:tab w:val="left" w:pos="2340"/>
          <w:tab w:val="left" w:pos="2520"/>
          <w:tab w:val="left" w:pos="3060"/>
          <w:tab w:val="center" w:pos="7380"/>
        </w:tabs>
        <w:spacing w:after="0" w:line="240" w:lineRule="auto"/>
        <w:ind w:firstLine="152"/>
        <w:rPr>
          <w:szCs w:val="26"/>
          <w:lang w:val="pt-BR"/>
        </w:rPr>
      </w:pPr>
      <w:r w:rsidRPr="00A12D31">
        <w:rPr>
          <w:szCs w:val="26"/>
          <w:lang w:val="pt-BR"/>
        </w:rPr>
        <w:t xml:space="preserve">- </w:t>
      </w:r>
      <w:r w:rsidR="005F584A" w:rsidRPr="00A12D31">
        <w:rPr>
          <w:szCs w:val="26"/>
          <w:lang w:val="pt-BR"/>
        </w:rPr>
        <w:t xml:space="preserve"> Năm 1960, 17 nước châu Phi giành độc lập. </w:t>
      </w:r>
    </w:p>
    <w:p w:rsidR="005F584A" w:rsidRPr="00A12D31" w:rsidRDefault="005F584A" w:rsidP="00A12D31">
      <w:pPr>
        <w:spacing w:after="0" w:line="240" w:lineRule="auto"/>
        <w:ind w:firstLine="152"/>
        <w:rPr>
          <w:szCs w:val="26"/>
          <w:lang w:val="pt-BR"/>
        </w:rPr>
      </w:pPr>
      <w:r w:rsidRPr="00A12D31">
        <w:rPr>
          <w:szCs w:val="26"/>
          <w:lang w:val="pt-BR"/>
        </w:rPr>
        <w:t xml:space="preserve">- Bắt tay vào công cuộc xây dựng đất nước và thu được nhiều thành tích. Nhiều nước châu Phi vẫn còn trong tình trạng đói nghèo, xung đột. </w:t>
      </w:r>
    </w:p>
    <w:p w:rsidR="00AD2A57" w:rsidRPr="00A12D31" w:rsidRDefault="005F584A" w:rsidP="00A12D31">
      <w:pPr>
        <w:pStyle w:val="ListParagraph"/>
        <w:numPr>
          <w:ilvl w:val="0"/>
          <w:numId w:val="3"/>
        </w:numPr>
        <w:spacing w:after="0" w:line="240" w:lineRule="auto"/>
        <w:ind w:left="10" w:firstLine="283"/>
        <w:jc w:val="both"/>
        <w:rPr>
          <w:rFonts w:ascii="Times New Roman" w:hAnsi="Times New Roman" w:cs="Times New Roman"/>
          <w:sz w:val="28"/>
          <w:szCs w:val="26"/>
          <w:lang w:val="pt-BR"/>
        </w:rPr>
      </w:pPr>
      <w:r w:rsidRPr="00A12D31">
        <w:rPr>
          <w:rFonts w:ascii="Times New Roman" w:hAnsi="Times New Roman" w:cs="Times New Roman"/>
          <w:sz w:val="28"/>
          <w:szCs w:val="26"/>
          <w:lang w:val="pt-BR"/>
        </w:rPr>
        <w:t>Tổ chức thống nhất châu Phi được thành lập, nay là Liên minh châu Phi (AU).</w:t>
      </w:r>
    </w:p>
    <w:p w:rsidR="00AD2A57" w:rsidRPr="00A12D31" w:rsidRDefault="00AD2A57" w:rsidP="00A12D31">
      <w:pPr>
        <w:spacing w:after="0" w:line="240" w:lineRule="auto"/>
        <w:ind w:firstLine="10"/>
        <w:rPr>
          <w:b/>
          <w:szCs w:val="26"/>
          <w:u w:val="single"/>
          <w:lang w:val="pt-BR"/>
        </w:rPr>
      </w:pPr>
      <w:r w:rsidRPr="00A12D31">
        <w:rPr>
          <w:b/>
          <w:szCs w:val="26"/>
          <w:u w:val="single"/>
          <w:lang w:val="pt-BR"/>
        </w:rPr>
        <w:t>II. CỘNG HÒA NAM PHI:</w:t>
      </w:r>
    </w:p>
    <w:p w:rsidR="00AD2A57" w:rsidRPr="00A12D31" w:rsidRDefault="00AD2A57" w:rsidP="00A12D31">
      <w:pPr>
        <w:spacing w:after="0" w:line="240" w:lineRule="auto"/>
        <w:ind w:firstLine="152"/>
        <w:rPr>
          <w:b/>
          <w:szCs w:val="26"/>
          <w:u w:val="single"/>
          <w:lang w:val="da-DK"/>
        </w:rPr>
      </w:pPr>
      <w:r w:rsidRPr="00A12D31">
        <w:rPr>
          <w:b/>
          <w:szCs w:val="26"/>
          <w:lang w:val="da-DK"/>
        </w:rPr>
        <w:t xml:space="preserve">1. </w:t>
      </w:r>
      <w:r w:rsidRPr="00A12D31">
        <w:rPr>
          <w:b/>
          <w:szCs w:val="26"/>
          <w:u w:val="single"/>
          <w:lang w:val="da-DK"/>
        </w:rPr>
        <w:t>Khái quát:</w:t>
      </w:r>
    </w:p>
    <w:p w:rsidR="005F584A" w:rsidRPr="00A12D31" w:rsidRDefault="005F584A" w:rsidP="00A12D31">
      <w:pPr>
        <w:spacing w:after="0" w:line="240" w:lineRule="auto"/>
        <w:ind w:firstLine="348"/>
        <w:rPr>
          <w:szCs w:val="26"/>
          <w:lang w:val="da-DK"/>
        </w:rPr>
      </w:pPr>
      <w:r w:rsidRPr="00A12D31">
        <w:rPr>
          <w:szCs w:val="26"/>
          <w:lang w:val="da-DK"/>
        </w:rPr>
        <w:t>- Nằm ở cực Nam châu Phi, dân số</w:t>
      </w:r>
      <w:r w:rsidR="0021141C" w:rsidRPr="00A12D31">
        <w:rPr>
          <w:szCs w:val="26"/>
          <w:lang w:val="da-DK"/>
        </w:rPr>
        <w:t xml:space="preserve"> 43,6</w:t>
      </w:r>
      <w:r w:rsidRPr="00A12D31">
        <w:rPr>
          <w:szCs w:val="26"/>
          <w:lang w:val="da-DK"/>
        </w:rPr>
        <w:t xml:space="preserve"> triệu người (2002), trong đó 75,2% là người da đen, 13,6% - người da trắng, 11,2% - người da màu,... </w:t>
      </w:r>
    </w:p>
    <w:p w:rsidR="00AD2A57" w:rsidRPr="00A12D31" w:rsidRDefault="005F584A" w:rsidP="00A12D31">
      <w:pPr>
        <w:spacing w:after="0" w:line="240" w:lineRule="auto"/>
        <w:ind w:firstLine="348"/>
        <w:rPr>
          <w:szCs w:val="26"/>
          <w:lang w:val="da-DK"/>
        </w:rPr>
      </w:pPr>
      <w:r w:rsidRPr="00A12D31">
        <w:rPr>
          <w:szCs w:val="26"/>
          <w:lang w:val="da-DK"/>
        </w:rPr>
        <w:t xml:space="preserve">- Kéo dài hơn ba thế kỉ, chế độ phân biệt chủng tộc đã thống trị cực kì tàn bạo đối với người da đen và da màu ở Nam Phi. </w:t>
      </w:r>
    </w:p>
    <w:p w:rsidR="00AD2A57" w:rsidRPr="00A12D31" w:rsidRDefault="00AD2A57" w:rsidP="00A12D31">
      <w:pPr>
        <w:spacing w:after="0" w:line="240" w:lineRule="auto"/>
        <w:ind w:firstLine="152"/>
        <w:rPr>
          <w:b/>
          <w:color w:val="000000"/>
          <w:szCs w:val="26"/>
          <w:u w:val="single"/>
          <w:lang w:val="da-DK"/>
        </w:rPr>
      </w:pPr>
      <w:r w:rsidRPr="00A12D31">
        <w:rPr>
          <w:b/>
          <w:color w:val="000000"/>
          <w:szCs w:val="26"/>
          <w:u w:val="single"/>
          <w:lang w:val="da-DK"/>
        </w:rPr>
        <w:t>2. Cuộc đấu tranh chống chế độ phân biệt chủng tộc ở Cộng hòa Nam Phi:</w:t>
      </w:r>
    </w:p>
    <w:p w:rsidR="005F584A" w:rsidRPr="00A12D31" w:rsidRDefault="005F584A" w:rsidP="00A12D31">
      <w:pPr>
        <w:spacing w:after="0" w:line="240" w:lineRule="auto"/>
        <w:ind w:firstLine="293"/>
        <w:rPr>
          <w:szCs w:val="26"/>
          <w:lang w:val="da-DK"/>
        </w:rPr>
      </w:pPr>
      <w:r w:rsidRPr="00A12D31">
        <w:rPr>
          <w:szCs w:val="26"/>
          <w:lang w:val="da-DK"/>
        </w:rPr>
        <w:lastRenderedPageBreak/>
        <w:t>- Dưới sự lãnh đạo của “Đại hội dân tộc Phi” (ANC), người da đen đã giành được những thắng lợi có ý nghĩa lịch sử.</w:t>
      </w:r>
    </w:p>
    <w:p w:rsidR="005F584A" w:rsidRPr="00A12D31" w:rsidRDefault="005F584A" w:rsidP="00A12D31">
      <w:pPr>
        <w:spacing w:after="0" w:line="240" w:lineRule="auto"/>
        <w:ind w:firstLine="293"/>
        <w:rPr>
          <w:szCs w:val="26"/>
          <w:lang w:val="da-DK"/>
        </w:rPr>
      </w:pPr>
      <w:r w:rsidRPr="00A12D31">
        <w:rPr>
          <w:szCs w:val="26"/>
          <w:lang w:val="da-DK"/>
        </w:rPr>
        <w:t xml:space="preserve"> - Năm 1993, chế độ phân biệt chủng tộc bị xoá bỏ.</w:t>
      </w:r>
    </w:p>
    <w:p w:rsidR="005F584A" w:rsidRPr="00A12D31" w:rsidRDefault="005F584A" w:rsidP="00A12D31">
      <w:pPr>
        <w:spacing w:after="0" w:line="240" w:lineRule="auto"/>
        <w:ind w:firstLine="293"/>
        <w:rPr>
          <w:szCs w:val="26"/>
          <w:lang w:val="da-DK"/>
        </w:rPr>
      </w:pPr>
      <w:r w:rsidRPr="00A12D31">
        <w:rPr>
          <w:szCs w:val="26"/>
          <w:lang w:val="da-DK"/>
        </w:rPr>
        <w:t xml:space="preserve"> - Năm 1994, Nen-xơn Man-đê-la được bầu làm Tổng thống Cộng hoà Nam Phi.</w:t>
      </w:r>
    </w:p>
    <w:p w:rsidR="00D85768" w:rsidRPr="00A12D31" w:rsidRDefault="005F584A" w:rsidP="00A12D31">
      <w:pPr>
        <w:spacing w:after="0" w:line="240" w:lineRule="auto"/>
        <w:ind w:firstLine="426"/>
        <w:rPr>
          <w:szCs w:val="26"/>
          <w:lang w:val="da-DK"/>
        </w:rPr>
      </w:pPr>
      <w:r w:rsidRPr="00A12D31">
        <w:rPr>
          <w:szCs w:val="26"/>
          <w:lang w:val="da-DK"/>
        </w:rPr>
        <w:t>- Nam Phi đang tập trung sức phát triển nền kinh tế và xã hội nhằm xóa bỏ “chế độ A-pác-thai” về kinh tế.</w:t>
      </w:r>
    </w:p>
    <w:p w:rsidR="0021141C" w:rsidRPr="00A12D31" w:rsidRDefault="0021141C" w:rsidP="00A12D31">
      <w:pPr>
        <w:spacing w:after="0" w:line="240" w:lineRule="auto"/>
        <w:rPr>
          <w:szCs w:val="26"/>
          <w:lang w:val="da-DK"/>
        </w:rPr>
      </w:pP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p>
    <w:p w:rsidR="00D85768" w:rsidRPr="00A12D31" w:rsidRDefault="00AD2A57" w:rsidP="00A12D31">
      <w:pPr>
        <w:spacing w:after="0" w:line="240" w:lineRule="auto"/>
        <w:ind w:firstLine="284"/>
        <w:rPr>
          <w:szCs w:val="26"/>
          <w:lang w:val="da-DK"/>
        </w:rPr>
      </w:pPr>
      <w:r w:rsidRPr="00A12D31">
        <w:rPr>
          <w:b/>
          <w:szCs w:val="26"/>
          <w:u w:val="single"/>
          <w:lang w:val="fr-FR"/>
        </w:rPr>
        <w:t>BÀI 10</w:t>
      </w:r>
      <w:r w:rsidRPr="00A12D31">
        <w:rPr>
          <w:b/>
          <w:szCs w:val="26"/>
          <w:lang w:val="fr-FR"/>
        </w:rPr>
        <w:t>: CÁC NƯỚC TÂY ÂU</w:t>
      </w:r>
    </w:p>
    <w:p w:rsidR="00AD2A57" w:rsidRPr="00A12D31" w:rsidRDefault="00AD2A57" w:rsidP="00A12D31">
      <w:pPr>
        <w:spacing w:after="0" w:line="240" w:lineRule="auto"/>
        <w:rPr>
          <w:b/>
          <w:szCs w:val="26"/>
          <w:u w:val="single"/>
          <w:lang w:val="pt-BR"/>
        </w:rPr>
      </w:pPr>
      <w:r w:rsidRPr="00A12D31">
        <w:rPr>
          <w:b/>
          <w:szCs w:val="26"/>
          <w:u w:val="single"/>
          <w:lang w:val="pt-BR"/>
        </w:rPr>
        <w:t>I. TÌNH HÌNH CHUNG:</w:t>
      </w:r>
    </w:p>
    <w:p w:rsidR="005F584A" w:rsidRPr="00A12D31" w:rsidRDefault="005F584A" w:rsidP="00A12D31">
      <w:pPr>
        <w:tabs>
          <w:tab w:val="center" w:pos="4153"/>
          <w:tab w:val="right" w:pos="8306"/>
        </w:tabs>
        <w:spacing w:after="0" w:line="240" w:lineRule="auto"/>
        <w:ind w:right="-75" w:firstLine="152"/>
        <w:rPr>
          <w:szCs w:val="26"/>
          <w:lang w:val="pt-BR"/>
        </w:rPr>
      </w:pPr>
      <w:r w:rsidRPr="00A12D31">
        <w:rPr>
          <w:szCs w:val="26"/>
          <w:lang w:val="pt-BR"/>
        </w:rPr>
        <w:t>- Về kinh tế: các nước Tây Âu nhận viện trợ của Mĩ theo “Kế hoạch Mác-san” → Được phục hồi nhưng các nước Tây Âu lệ thuộc vào Mĩ.</w:t>
      </w:r>
    </w:p>
    <w:p w:rsidR="005F584A" w:rsidRPr="00A12D31" w:rsidRDefault="005F584A" w:rsidP="00A12D31">
      <w:pPr>
        <w:tabs>
          <w:tab w:val="center" w:pos="4153"/>
          <w:tab w:val="right" w:pos="8306"/>
        </w:tabs>
        <w:spacing w:after="0" w:line="240" w:lineRule="auto"/>
        <w:ind w:left="-51" w:right="-75" w:firstLine="152"/>
        <w:rPr>
          <w:b/>
          <w:szCs w:val="26"/>
          <w:lang w:val="pt-BR"/>
        </w:rPr>
      </w:pPr>
      <w:r w:rsidRPr="00A12D31">
        <w:rPr>
          <w:szCs w:val="26"/>
          <w:lang w:val="pt-BR"/>
        </w:rPr>
        <w:t>- Về chính trị: Thu hẹp các quyền tự do dân chủ, xoá bỏ các cải cách tiến bộ đã thực hiện trước đây, ngăn cản các phong trào công nhân và dân chủ, củng cố thế lực của giai cấp tư sản cầm quyền.</w:t>
      </w:r>
    </w:p>
    <w:p w:rsidR="005F584A" w:rsidRPr="00A12D31" w:rsidRDefault="005F584A" w:rsidP="00A12D31">
      <w:pPr>
        <w:tabs>
          <w:tab w:val="center" w:pos="4153"/>
          <w:tab w:val="right" w:pos="8306"/>
        </w:tabs>
        <w:spacing w:after="0" w:line="240" w:lineRule="auto"/>
        <w:ind w:left="-51" w:right="-75" w:firstLine="152"/>
        <w:rPr>
          <w:szCs w:val="26"/>
          <w:lang w:val="pt-BR"/>
        </w:rPr>
      </w:pPr>
      <w:r w:rsidRPr="00A12D31">
        <w:rPr>
          <w:szCs w:val="26"/>
          <w:lang w:val="pt-BR"/>
        </w:rPr>
        <w:t>-  Đối ngoại: Tiến hành các cuộc chiến tranh tái chiếm thuộc địa.</w:t>
      </w:r>
    </w:p>
    <w:p w:rsidR="005F584A" w:rsidRPr="00A12D31" w:rsidRDefault="005F584A" w:rsidP="00A12D31">
      <w:pPr>
        <w:tabs>
          <w:tab w:val="center" w:pos="4153"/>
          <w:tab w:val="right" w:pos="8306"/>
        </w:tabs>
        <w:spacing w:after="0" w:line="240" w:lineRule="auto"/>
        <w:ind w:left="-51" w:right="-75" w:firstLine="152"/>
        <w:rPr>
          <w:szCs w:val="26"/>
          <w:lang w:val="pt-BR"/>
        </w:rPr>
      </w:pPr>
      <w:r w:rsidRPr="00A12D31">
        <w:rPr>
          <w:szCs w:val="26"/>
          <w:lang w:val="pt-BR"/>
        </w:rPr>
        <w:t xml:space="preserve">- </w:t>
      </w:r>
      <w:r w:rsidR="00A12D31" w:rsidRPr="00A12D31">
        <w:rPr>
          <w:szCs w:val="26"/>
          <w:lang w:val="pt-BR"/>
        </w:rPr>
        <w:t>G</w:t>
      </w:r>
      <w:r w:rsidRPr="00A12D31">
        <w:rPr>
          <w:szCs w:val="26"/>
          <w:lang w:val="pt-BR"/>
        </w:rPr>
        <w:t>ia nhập khối quân sự Bắc Đại Tây Dương (NATO).</w:t>
      </w:r>
    </w:p>
    <w:p w:rsidR="00AD2A57" w:rsidRPr="00A12D31" w:rsidRDefault="005F584A" w:rsidP="00A12D31">
      <w:pPr>
        <w:tabs>
          <w:tab w:val="center" w:pos="4153"/>
          <w:tab w:val="right" w:pos="8306"/>
        </w:tabs>
        <w:spacing w:after="0" w:line="240" w:lineRule="auto"/>
        <w:ind w:left="-51" w:right="-75" w:firstLine="152"/>
        <w:rPr>
          <w:b/>
          <w:szCs w:val="26"/>
          <w:lang w:val="pt-BR"/>
        </w:rPr>
      </w:pPr>
      <w:r w:rsidRPr="00A12D31">
        <w:rPr>
          <w:szCs w:val="26"/>
          <w:lang w:val="pt-BR"/>
        </w:rPr>
        <w:t xml:space="preserve"> - Sau chiến tranh Đức bị chia làm hai nước: Cộng hòa Liên bang Đức và Cộng hòa Dân chủ Đức, ngày 3/10/1990 nước Đức thống nhất trở thành cường quốc ở Tây Âu.</w:t>
      </w:r>
    </w:p>
    <w:p w:rsidR="00AD2A57" w:rsidRPr="00A12D31" w:rsidRDefault="00AD2A57" w:rsidP="00A12D31">
      <w:pPr>
        <w:spacing w:after="0" w:line="240" w:lineRule="auto"/>
        <w:ind w:firstLine="10"/>
        <w:rPr>
          <w:b/>
          <w:szCs w:val="26"/>
          <w:u w:val="single"/>
          <w:lang w:val="pt-BR"/>
        </w:rPr>
      </w:pPr>
      <w:r w:rsidRPr="00A12D31">
        <w:rPr>
          <w:b/>
          <w:szCs w:val="26"/>
          <w:u w:val="single"/>
          <w:lang w:val="pt-BR"/>
        </w:rPr>
        <w:t>II. SỰ LIÊN KẾT KHU VỰC:</w:t>
      </w:r>
    </w:p>
    <w:p w:rsidR="005F584A" w:rsidRPr="00A12D31" w:rsidRDefault="005F584A" w:rsidP="00A12D31">
      <w:pPr>
        <w:tabs>
          <w:tab w:val="center" w:pos="4153"/>
          <w:tab w:val="right" w:pos="8306"/>
        </w:tabs>
        <w:spacing w:after="0" w:line="240" w:lineRule="auto"/>
        <w:ind w:left="10" w:right="-75" w:firstLine="142"/>
        <w:rPr>
          <w:b/>
          <w:szCs w:val="26"/>
          <w:lang w:val="pt-BR"/>
        </w:rPr>
      </w:pPr>
      <w:r w:rsidRPr="00A12D31">
        <w:rPr>
          <w:szCs w:val="26"/>
          <w:lang w:val="pt-BR"/>
        </w:rPr>
        <w:t>- 4/1951, sự ra đời của “Cộng đồng than, thép châu Âu”.</w:t>
      </w:r>
    </w:p>
    <w:p w:rsidR="005F584A" w:rsidRPr="00A12D31" w:rsidRDefault="005F584A" w:rsidP="00A12D31">
      <w:pPr>
        <w:tabs>
          <w:tab w:val="center" w:pos="4153"/>
          <w:tab w:val="right" w:pos="8306"/>
        </w:tabs>
        <w:spacing w:after="0" w:line="240" w:lineRule="auto"/>
        <w:ind w:left="10" w:right="-75" w:firstLine="142"/>
        <w:rPr>
          <w:b/>
          <w:szCs w:val="26"/>
          <w:lang w:val="pt-BR"/>
        </w:rPr>
      </w:pPr>
      <w:r w:rsidRPr="00A12D31">
        <w:rPr>
          <w:szCs w:val="26"/>
          <w:lang w:val="pt-BR"/>
        </w:rPr>
        <w:t>- 3/1957, “Cộng đồng năng lượng nguyên tử châu Âu” và “Cộng đồng kinh tế châu Âu” (EEC) thành lập.</w:t>
      </w:r>
    </w:p>
    <w:p w:rsidR="005F584A" w:rsidRPr="00A12D31" w:rsidRDefault="005F584A" w:rsidP="00A12D31">
      <w:pPr>
        <w:tabs>
          <w:tab w:val="center" w:pos="4153"/>
          <w:tab w:val="right" w:pos="8306"/>
        </w:tabs>
        <w:spacing w:after="0" w:line="240" w:lineRule="auto"/>
        <w:ind w:left="10" w:right="-75" w:firstLine="142"/>
        <w:rPr>
          <w:b/>
          <w:szCs w:val="26"/>
          <w:lang w:val="pt-BR"/>
        </w:rPr>
      </w:pPr>
      <w:r w:rsidRPr="00A12D31">
        <w:rPr>
          <w:szCs w:val="26"/>
          <w:lang w:val="pt-BR"/>
        </w:rPr>
        <w:t>- Tháng 7/1967, 3 cộng đồng trên sáp nhập với nhau thành Cộng đồng châu Âu (EC).</w:t>
      </w:r>
    </w:p>
    <w:p w:rsidR="005F584A" w:rsidRPr="00A12D31" w:rsidRDefault="005F584A" w:rsidP="00A12D31">
      <w:pPr>
        <w:spacing w:after="0" w:line="240" w:lineRule="auto"/>
        <w:ind w:left="10" w:right="-75" w:firstLine="142"/>
        <w:rPr>
          <w:b/>
          <w:szCs w:val="26"/>
          <w:lang w:val="pt-BR"/>
        </w:rPr>
      </w:pPr>
      <w:r w:rsidRPr="00A12D31">
        <w:rPr>
          <w:szCs w:val="26"/>
          <w:lang w:val="pt-BR"/>
        </w:rPr>
        <w:t>- Tháng 12/1991, đổi tên thành Liên minh châu Âu (EU), hiện nay có trên 25 thành viên. EU là một trong 3 trung tâm kinh tế - tài chính thế giới.</w:t>
      </w:r>
    </w:p>
    <w:p w:rsidR="005F584A" w:rsidRPr="00A12D31" w:rsidRDefault="005F584A" w:rsidP="00A12D31">
      <w:pPr>
        <w:spacing w:after="0" w:line="240" w:lineRule="auto"/>
        <w:ind w:left="10" w:right="-51" w:firstLine="142"/>
        <w:rPr>
          <w:szCs w:val="26"/>
          <w:lang w:val="pt-BR"/>
        </w:rPr>
      </w:pPr>
      <w:r w:rsidRPr="00A12D31">
        <w:rPr>
          <w:szCs w:val="26"/>
          <w:lang w:val="pt-BR"/>
        </w:rPr>
        <w:t>- 1/1/1999, Đồng tiền chung phát hành gọi là đồng ơrơ (EURO).</w:t>
      </w:r>
    </w:p>
    <w:p w:rsidR="00AD2A57" w:rsidRPr="00A12D31" w:rsidRDefault="005F584A" w:rsidP="00A12D31">
      <w:pPr>
        <w:spacing w:after="0" w:line="240" w:lineRule="auto"/>
        <w:ind w:left="10" w:right="-75" w:firstLine="274"/>
        <w:rPr>
          <w:szCs w:val="26"/>
          <w:lang w:val="pt-BR"/>
        </w:rPr>
      </w:pPr>
      <w:r w:rsidRPr="00A12D31">
        <w:rPr>
          <w:szCs w:val="26"/>
          <w:lang w:val="pt-BR"/>
        </w:rPr>
        <w:t>- Tới nay, Liên minh châu Âu là một liên minh kinh tế - chính trị lớn nhất thế giới, có tổ chức chặt chẽ.</w:t>
      </w:r>
    </w:p>
    <w:p w:rsidR="0021141C" w:rsidRPr="00A12D31" w:rsidRDefault="0021141C" w:rsidP="00A12D31">
      <w:pPr>
        <w:spacing w:after="0" w:line="240" w:lineRule="auto"/>
        <w:rPr>
          <w:szCs w:val="26"/>
          <w:lang w:val="da-DK"/>
        </w:rPr>
      </w:pP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p>
    <w:p w:rsidR="00AD2A57" w:rsidRPr="00A12D31" w:rsidRDefault="00AD2A57" w:rsidP="00A12D31">
      <w:pPr>
        <w:spacing w:after="0" w:line="240" w:lineRule="auto"/>
        <w:ind w:left="10" w:right="-75"/>
        <w:jc w:val="left"/>
        <w:rPr>
          <w:b/>
          <w:szCs w:val="26"/>
          <w:lang w:val="pt-BR"/>
        </w:rPr>
      </w:pPr>
      <w:r w:rsidRPr="00A12D31">
        <w:rPr>
          <w:b/>
          <w:szCs w:val="26"/>
          <w:u w:val="single"/>
          <w:lang w:val="fr-FR"/>
        </w:rPr>
        <w:t>BÀI 11</w:t>
      </w:r>
      <w:r w:rsidRPr="00A12D31">
        <w:rPr>
          <w:b/>
          <w:szCs w:val="26"/>
          <w:lang w:val="fr-FR"/>
        </w:rPr>
        <w:t>: TRẬT TỰ THẾ GIỚI MỚI SAU CHIẾN TRANH THẾ GIỚI THỨ HAI</w:t>
      </w:r>
    </w:p>
    <w:p w:rsidR="00681B79" w:rsidRPr="00A12D31" w:rsidRDefault="00681B79" w:rsidP="00A12D31">
      <w:pPr>
        <w:spacing w:after="0" w:line="240" w:lineRule="auto"/>
        <w:rPr>
          <w:b/>
          <w:szCs w:val="26"/>
          <w:u w:val="single"/>
          <w:lang w:val="pt-BR"/>
        </w:rPr>
      </w:pPr>
      <w:r w:rsidRPr="00A12D31">
        <w:rPr>
          <w:b/>
          <w:szCs w:val="26"/>
          <w:u w:val="single"/>
          <w:lang w:val="pt-BR"/>
        </w:rPr>
        <w:t>I. SỰ HÌNH THÀNH TRẬT TỰ THẾ GIỚI MỚI:</w:t>
      </w:r>
    </w:p>
    <w:p w:rsidR="005F584A" w:rsidRPr="00A12D31" w:rsidRDefault="005F584A" w:rsidP="00A12D31">
      <w:pPr>
        <w:tabs>
          <w:tab w:val="center" w:pos="4153"/>
          <w:tab w:val="right" w:pos="8306"/>
        </w:tabs>
        <w:spacing w:after="0" w:line="240" w:lineRule="auto"/>
        <w:ind w:firstLine="291"/>
        <w:rPr>
          <w:b/>
          <w:szCs w:val="26"/>
          <w:lang w:val="pt-BR"/>
        </w:rPr>
      </w:pPr>
      <w:r w:rsidRPr="00A12D31">
        <w:rPr>
          <w:szCs w:val="26"/>
          <w:lang w:val="pt-BR"/>
        </w:rPr>
        <w:t>- Chiến tranh thế giới thứ hai sắp kết thúc. Hội nghị I-an-ta được triệu tập gồm 3 nguyên thủ quốc gia: Liên Xô, Mĩ, Anh, từ ngày 4 đến ngày 11/2/1945.</w:t>
      </w:r>
    </w:p>
    <w:p w:rsidR="005F584A" w:rsidRPr="00A12D31" w:rsidRDefault="005F584A" w:rsidP="00A12D31">
      <w:pPr>
        <w:tabs>
          <w:tab w:val="center" w:pos="4153"/>
          <w:tab w:val="right" w:pos="8306"/>
        </w:tabs>
        <w:spacing w:after="0" w:line="240" w:lineRule="auto"/>
        <w:ind w:firstLine="291"/>
        <w:rPr>
          <w:b/>
          <w:szCs w:val="26"/>
          <w:lang w:val="pt-BR"/>
        </w:rPr>
      </w:pPr>
      <w:r w:rsidRPr="00A12D31">
        <w:rPr>
          <w:szCs w:val="26"/>
          <w:lang w:val="pt-BR"/>
        </w:rPr>
        <w:t>- Hội nghị thông qua quyết định quan trọng về khu vực ảnh hưởng Liên Xô và Mĩ.</w:t>
      </w:r>
    </w:p>
    <w:p w:rsidR="00681B79" w:rsidRPr="00A12D31" w:rsidRDefault="005F584A" w:rsidP="00A12D31">
      <w:pPr>
        <w:tabs>
          <w:tab w:val="center" w:pos="4153"/>
          <w:tab w:val="right" w:pos="8306"/>
        </w:tabs>
        <w:spacing w:after="0" w:line="240" w:lineRule="auto"/>
        <w:rPr>
          <w:b/>
          <w:szCs w:val="26"/>
          <w:lang w:val="pt-BR"/>
        </w:rPr>
      </w:pPr>
      <w:r w:rsidRPr="00A12D31">
        <w:rPr>
          <w:szCs w:val="26"/>
          <w:lang w:val="pt-BR"/>
        </w:rPr>
        <w:t xml:space="preserve">    - Những thoả thuận trên đã trở thành khuôn khổ của 1 trật tự thế giới mới - Trật tự thế giới hai cực I-an-ta.</w:t>
      </w:r>
    </w:p>
    <w:p w:rsidR="00681B79" w:rsidRPr="00A12D31" w:rsidRDefault="00681B79" w:rsidP="00A12D31">
      <w:pPr>
        <w:spacing w:after="0" w:line="240" w:lineRule="auto"/>
        <w:ind w:firstLine="10"/>
        <w:rPr>
          <w:b/>
          <w:szCs w:val="26"/>
          <w:u w:val="single"/>
          <w:lang w:val="pt-BR"/>
        </w:rPr>
      </w:pPr>
      <w:r w:rsidRPr="00A12D31">
        <w:rPr>
          <w:b/>
          <w:szCs w:val="26"/>
          <w:u w:val="single"/>
          <w:lang w:val="pt-BR"/>
        </w:rPr>
        <w:t xml:space="preserve">II. SỰ THÀNH LẬP </w:t>
      </w:r>
      <w:bookmarkStart w:id="0" w:name="_GoBack"/>
      <w:bookmarkEnd w:id="0"/>
      <w:r w:rsidRPr="00A12D31">
        <w:rPr>
          <w:b/>
          <w:szCs w:val="26"/>
          <w:u w:val="single"/>
          <w:lang w:val="pt-BR"/>
        </w:rPr>
        <w:t>LIÊN HỢP QUỐC:</w:t>
      </w:r>
    </w:p>
    <w:p w:rsidR="005F584A" w:rsidRPr="00A12D31" w:rsidRDefault="005F584A" w:rsidP="00A12D31">
      <w:pPr>
        <w:spacing w:after="0" w:line="240" w:lineRule="auto"/>
        <w:ind w:firstLine="293"/>
        <w:rPr>
          <w:szCs w:val="26"/>
          <w:lang w:val="pt-BR"/>
        </w:rPr>
      </w:pPr>
      <w:r w:rsidRPr="00A12D31">
        <w:rPr>
          <w:szCs w:val="26"/>
          <w:lang w:val="pt-BR"/>
        </w:rPr>
        <w:t>-  Thành lập vào 10/1945 nhằm duy trì hoà bình, an ninh thế giới, phát triển mối quan hệ hữu nghị giữa các quốc gia dân tộc,…</w:t>
      </w:r>
    </w:p>
    <w:p w:rsidR="005F584A" w:rsidRPr="00A12D31" w:rsidRDefault="005F584A" w:rsidP="00A12D31">
      <w:pPr>
        <w:spacing w:after="0" w:line="240" w:lineRule="auto"/>
        <w:ind w:firstLine="293"/>
        <w:rPr>
          <w:szCs w:val="26"/>
          <w:lang w:val="pt-BR"/>
        </w:rPr>
      </w:pPr>
      <w:r w:rsidRPr="00A12D31">
        <w:rPr>
          <w:szCs w:val="26"/>
          <w:lang w:val="pt-BR"/>
        </w:rPr>
        <w:t xml:space="preserve">   - Vai trò: Duy trì hoà bình, an ninh thế giới, đấu tranh xóa bỏ chủ nghĩa thực dân và chủ nghĩa phân biệt chủng tộc,…..</w:t>
      </w:r>
    </w:p>
    <w:p w:rsidR="00681B79" w:rsidRPr="00A12D31" w:rsidRDefault="005F584A" w:rsidP="00A12D31">
      <w:pPr>
        <w:spacing w:after="0" w:line="240" w:lineRule="auto"/>
        <w:ind w:firstLine="293"/>
        <w:rPr>
          <w:b/>
          <w:szCs w:val="26"/>
          <w:lang w:val="pt-BR"/>
        </w:rPr>
      </w:pPr>
      <w:r w:rsidRPr="00A12D31">
        <w:rPr>
          <w:szCs w:val="26"/>
          <w:lang w:val="pt-BR"/>
        </w:rPr>
        <w:t xml:space="preserve">   - Việt Nam gia nhập Li</w:t>
      </w:r>
      <w:r w:rsidR="0021141C" w:rsidRPr="00A12D31">
        <w:rPr>
          <w:szCs w:val="26"/>
          <w:lang w:val="pt-BR"/>
        </w:rPr>
        <w:t>ên h</w:t>
      </w:r>
      <w:r w:rsidRPr="00A12D31">
        <w:rPr>
          <w:szCs w:val="26"/>
          <w:lang w:val="pt-BR"/>
        </w:rPr>
        <w:t>ợp quốc: 9/1977 (thành viên 149).</w:t>
      </w:r>
    </w:p>
    <w:p w:rsidR="00681B79" w:rsidRPr="00A12D31" w:rsidRDefault="00681B79" w:rsidP="00A12D31">
      <w:pPr>
        <w:spacing w:after="0" w:line="240" w:lineRule="auto"/>
        <w:ind w:firstLine="10"/>
        <w:rPr>
          <w:b/>
          <w:szCs w:val="26"/>
          <w:u w:val="single"/>
          <w:lang w:val="pt-BR"/>
        </w:rPr>
      </w:pPr>
      <w:r w:rsidRPr="00A12D31">
        <w:rPr>
          <w:b/>
          <w:szCs w:val="26"/>
          <w:u w:val="single"/>
          <w:lang w:val="pt-BR"/>
        </w:rPr>
        <w:t>III. CHIẾN TRANH LẠNH:</w:t>
      </w:r>
    </w:p>
    <w:p w:rsidR="005F584A" w:rsidRPr="00A12D31" w:rsidRDefault="005F584A" w:rsidP="00A12D31">
      <w:pPr>
        <w:spacing w:after="0" w:line="240" w:lineRule="auto"/>
        <w:ind w:firstLine="291"/>
        <w:rPr>
          <w:szCs w:val="26"/>
          <w:lang w:val="pt-BR"/>
        </w:rPr>
      </w:pPr>
      <w:r w:rsidRPr="00A12D31">
        <w:rPr>
          <w:szCs w:val="26"/>
          <w:lang w:val="pt-BR"/>
        </w:rPr>
        <w:lastRenderedPageBreak/>
        <w:t>- Chiến tranh lạnh là chính sách thù địch của Mĩ và các nước đế quốc trong quan hệ với Liên Xô và các nước XHCN.</w:t>
      </w:r>
    </w:p>
    <w:p w:rsidR="005F584A" w:rsidRPr="00A12D31" w:rsidRDefault="005F584A" w:rsidP="00A12D31">
      <w:pPr>
        <w:spacing w:after="0" w:line="240" w:lineRule="auto"/>
        <w:ind w:firstLine="291"/>
        <w:rPr>
          <w:szCs w:val="26"/>
          <w:lang w:val="pt-BR"/>
        </w:rPr>
      </w:pPr>
      <w:r w:rsidRPr="00A12D31">
        <w:rPr>
          <w:szCs w:val="26"/>
          <w:lang w:val="pt-BR"/>
        </w:rPr>
        <w:t xml:space="preserve">* </w:t>
      </w:r>
      <w:r w:rsidRPr="00A12D31">
        <w:rPr>
          <w:b/>
          <w:szCs w:val="26"/>
          <w:u w:val="single"/>
          <w:lang w:val="pt-BR"/>
        </w:rPr>
        <w:t>Biểu hiện</w:t>
      </w:r>
      <w:r w:rsidRPr="00A12D31">
        <w:rPr>
          <w:b/>
          <w:szCs w:val="26"/>
          <w:lang w:val="pt-BR"/>
        </w:rPr>
        <w:t>:</w:t>
      </w:r>
      <w:r w:rsidRPr="00A12D31">
        <w:rPr>
          <w:szCs w:val="26"/>
          <w:lang w:val="pt-BR"/>
        </w:rPr>
        <w:t xml:space="preserve"> Mĩ và các nước đế quốc chạy đua vũ trang, thành lập các khối quân sự và căn cứ quân sự, tiến hành các cuộc chiến tranh cục bộ.</w:t>
      </w:r>
    </w:p>
    <w:p w:rsidR="00BF7422" w:rsidRPr="00A12D31" w:rsidRDefault="005F584A" w:rsidP="00A12D31">
      <w:pPr>
        <w:spacing w:after="0" w:line="240" w:lineRule="auto"/>
        <w:ind w:firstLine="291"/>
        <w:rPr>
          <w:szCs w:val="26"/>
          <w:lang w:val="pt-BR"/>
        </w:rPr>
      </w:pPr>
      <w:r w:rsidRPr="00A12D31">
        <w:rPr>
          <w:szCs w:val="26"/>
          <w:lang w:val="pt-BR"/>
        </w:rPr>
        <w:t xml:space="preserve">* </w:t>
      </w:r>
      <w:r w:rsidRPr="00A12D31">
        <w:rPr>
          <w:b/>
          <w:szCs w:val="26"/>
          <w:u w:val="single"/>
          <w:lang w:val="pt-BR"/>
        </w:rPr>
        <w:t>Hậu quả:</w:t>
      </w:r>
      <w:r w:rsidRPr="00A12D31">
        <w:rPr>
          <w:szCs w:val="26"/>
          <w:lang w:val="pt-BR"/>
        </w:rPr>
        <w:t xml:space="preserve"> Thế giới luôn ở tình trạng căng thẳng, chi phí khổng lồ do chạy đua vũ trang,…</w:t>
      </w:r>
    </w:p>
    <w:p w:rsidR="00681B79" w:rsidRPr="00A12D31" w:rsidRDefault="00681B79" w:rsidP="00A12D31">
      <w:pPr>
        <w:spacing w:after="0" w:line="240" w:lineRule="auto"/>
        <w:ind w:firstLine="10"/>
        <w:rPr>
          <w:b/>
          <w:szCs w:val="26"/>
          <w:u w:val="single"/>
          <w:lang w:val="pt-BR"/>
        </w:rPr>
      </w:pPr>
      <w:r w:rsidRPr="00A12D31">
        <w:rPr>
          <w:b/>
          <w:szCs w:val="26"/>
          <w:u w:val="single"/>
          <w:lang w:val="pt-BR"/>
        </w:rPr>
        <w:t>IV. THẾ GIỚI SAU CHIẾN TRANH LẠNH:</w:t>
      </w:r>
    </w:p>
    <w:p w:rsidR="005F584A" w:rsidRPr="00A12D31" w:rsidRDefault="005F584A" w:rsidP="00A12D31">
      <w:pPr>
        <w:spacing w:after="0" w:line="240" w:lineRule="auto"/>
        <w:ind w:firstLine="163"/>
        <w:rPr>
          <w:b/>
          <w:szCs w:val="26"/>
          <w:lang w:val="fr-FR"/>
        </w:rPr>
      </w:pPr>
      <w:r w:rsidRPr="00A12D31">
        <w:rPr>
          <w:szCs w:val="26"/>
          <w:lang w:val="fr-FR"/>
        </w:rPr>
        <w:t xml:space="preserve">- Xu </w:t>
      </w:r>
      <w:proofErr w:type="spellStart"/>
      <w:r w:rsidRPr="00A12D31">
        <w:rPr>
          <w:szCs w:val="26"/>
          <w:lang w:val="fr-FR"/>
        </w:rPr>
        <w:t>hướng</w:t>
      </w:r>
      <w:proofErr w:type="spellEnd"/>
      <w:r w:rsidRPr="00A12D31">
        <w:rPr>
          <w:szCs w:val="26"/>
          <w:lang w:val="fr-FR"/>
        </w:rPr>
        <w:t xml:space="preserve"> </w:t>
      </w:r>
      <w:proofErr w:type="spellStart"/>
      <w:r w:rsidRPr="00A12D31">
        <w:rPr>
          <w:szCs w:val="26"/>
          <w:lang w:val="fr-FR"/>
        </w:rPr>
        <w:t>hoà</w:t>
      </w:r>
      <w:proofErr w:type="spellEnd"/>
      <w:r w:rsidRPr="00A12D31">
        <w:rPr>
          <w:szCs w:val="26"/>
          <w:lang w:val="fr-FR"/>
        </w:rPr>
        <w:t xml:space="preserve"> </w:t>
      </w:r>
      <w:proofErr w:type="spellStart"/>
      <w:r w:rsidRPr="00A12D31">
        <w:rPr>
          <w:szCs w:val="26"/>
          <w:lang w:val="fr-FR"/>
        </w:rPr>
        <w:t>hoãn</w:t>
      </w:r>
      <w:proofErr w:type="spellEnd"/>
      <w:r w:rsidRPr="00A12D31">
        <w:rPr>
          <w:szCs w:val="26"/>
          <w:lang w:val="fr-FR"/>
        </w:rPr>
        <w:t xml:space="preserve"> </w:t>
      </w:r>
      <w:proofErr w:type="spellStart"/>
      <w:r w:rsidRPr="00A12D31">
        <w:rPr>
          <w:szCs w:val="26"/>
          <w:lang w:val="fr-FR"/>
        </w:rPr>
        <w:t>và</w:t>
      </w:r>
      <w:proofErr w:type="spellEnd"/>
      <w:r w:rsidRPr="00A12D31">
        <w:rPr>
          <w:szCs w:val="26"/>
          <w:lang w:val="fr-FR"/>
        </w:rPr>
        <w:t xml:space="preserve"> </w:t>
      </w:r>
      <w:proofErr w:type="spellStart"/>
      <w:r w:rsidRPr="00A12D31">
        <w:rPr>
          <w:szCs w:val="26"/>
          <w:lang w:val="fr-FR"/>
        </w:rPr>
        <w:t>hòa</w:t>
      </w:r>
      <w:proofErr w:type="spellEnd"/>
      <w:r w:rsidRPr="00A12D31">
        <w:rPr>
          <w:szCs w:val="26"/>
          <w:lang w:val="fr-FR"/>
        </w:rPr>
        <w:t xml:space="preserve"> </w:t>
      </w:r>
      <w:proofErr w:type="spellStart"/>
      <w:r w:rsidRPr="00A12D31">
        <w:rPr>
          <w:szCs w:val="26"/>
          <w:lang w:val="fr-FR"/>
        </w:rPr>
        <w:t>dịu</w:t>
      </w:r>
      <w:proofErr w:type="spellEnd"/>
      <w:r w:rsidRPr="00A12D31">
        <w:rPr>
          <w:szCs w:val="26"/>
          <w:lang w:val="fr-FR"/>
        </w:rPr>
        <w:t xml:space="preserve"> </w:t>
      </w:r>
      <w:proofErr w:type="spellStart"/>
      <w:r w:rsidRPr="00A12D31">
        <w:rPr>
          <w:szCs w:val="26"/>
          <w:lang w:val="fr-FR"/>
        </w:rPr>
        <w:t>trong</w:t>
      </w:r>
      <w:proofErr w:type="spellEnd"/>
      <w:r w:rsidRPr="00A12D31">
        <w:rPr>
          <w:szCs w:val="26"/>
          <w:lang w:val="fr-FR"/>
        </w:rPr>
        <w:t xml:space="preserve"> </w:t>
      </w:r>
      <w:proofErr w:type="spellStart"/>
      <w:r w:rsidRPr="00A12D31">
        <w:rPr>
          <w:szCs w:val="26"/>
          <w:lang w:val="fr-FR"/>
        </w:rPr>
        <w:t>quan</w:t>
      </w:r>
      <w:proofErr w:type="spellEnd"/>
      <w:r w:rsidRPr="00A12D31">
        <w:rPr>
          <w:szCs w:val="26"/>
          <w:lang w:val="fr-FR"/>
        </w:rPr>
        <w:t xml:space="preserve"> </w:t>
      </w:r>
      <w:proofErr w:type="spellStart"/>
      <w:r w:rsidRPr="00A12D31">
        <w:rPr>
          <w:szCs w:val="26"/>
          <w:lang w:val="fr-FR"/>
        </w:rPr>
        <w:t>hệ</w:t>
      </w:r>
      <w:proofErr w:type="spellEnd"/>
      <w:r w:rsidRPr="00A12D31">
        <w:rPr>
          <w:szCs w:val="26"/>
          <w:lang w:val="fr-FR"/>
        </w:rPr>
        <w:t xml:space="preserve"> </w:t>
      </w:r>
      <w:proofErr w:type="spellStart"/>
      <w:r w:rsidRPr="00A12D31">
        <w:rPr>
          <w:szCs w:val="26"/>
          <w:lang w:val="fr-FR"/>
        </w:rPr>
        <w:t>quốc</w:t>
      </w:r>
      <w:proofErr w:type="spellEnd"/>
      <w:r w:rsidRPr="00A12D31">
        <w:rPr>
          <w:szCs w:val="26"/>
          <w:lang w:val="fr-FR"/>
        </w:rPr>
        <w:t xml:space="preserve"> </w:t>
      </w:r>
      <w:proofErr w:type="spellStart"/>
      <w:r w:rsidRPr="00A12D31">
        <w:rPr>
          <w:szCs w:val="26"/>
          <w:lang w:val="fr-FR"/>
        </w:rPr>
        <w:t>tế</w:t>
      </w:r>
      <w:proofErr w:type="spellEnd"/>
      <w:r w:rsidRPr="00A12D31">
        <w:rPr>
          <w:szCs w:val="26"/>
          <w:lang w:val="fr-FR"/>
        </w:rPr>
        <w:t>.</w:t>
      </w:r>
    </w:p>
    <w:p w:rsidR="005F584A" w:rsidRPr="00A12D31" w:rsidRDefault="00A12D31" w:rsidP="00A12D31">
      <w:pPr>
        <w:spacing w:after="0" w:line="240" w:lineRule="auto"/>
        <w:ind w:firstLine="163"/>
        <w:rPr>
          <w:b/>
          <w:szCs w:val="26"/>
          <w:lang w:val="fr-FR"/>
        </w:rPr>
      </w:pPr>
      <w:r w:rsidRPr="00A12D31">
        <w:rPr>
          <w:szCs w:val="26"/>
          <w:lang w:val="fr-FR"/>
        </w:rPr>
        <w:t xml:space="preserve">   -</w:t>
      </w:r>
      <w:proofErr w:type="spellStart"/>
      <w:r w:rsidRPr="00A12D31">
        <w:rPr>
          <w:szCs w:val="26"/>
          <w:lang w:val="fr-FR"/>
        </w:rPr>
        <w:t>H</w:t>
      </w:r>
      <w:r w:rsidR="005F584A" w:rsidRPr="00A12D31">
        <w:rPr>
          <w:szCs w:val="26"/>
          <w:lang w:val="fr-FR"/>
        </w:rPr>
        <w:t>ình</w:t>
      </w:r>
      <w:proofErr w:type="spellEnd"/>
      <w:r w:rsidR="005F584A" w:rsidRPr="00A12D31">
        <w:rPr>
          <w:szCs w:val="26"/>
          <w:lang w:val="fr-FR"/>
        </w:rPr>
        <w:t xml:space="preserve"> </w:t>
      </w:r>
      <w:proofErr w:type="spellStart"/>
      <w:r w:rsidR="005F584A" w:rsidRPr="00A12D31">
        <w:rPr>
          <w:szCs w:val="26"/>
          <w:lang w:val="fr-FR"/>
        </w:rPr>
        <w:t>thành</w:t>
      </w:r>
      <w:proofErr w:type="spellEnd"/>
      <w:r w:rsidR="005F584A" w:rsidRPr="00A12D31">
        <w:rPr>
          <w:szCs w:val="26"/>
          <w:lang w:val="fr-FR"/>
        </w:rPr>
        <w:t xml:space="preserve"> </w:t>
      </w:r>
      <w:proofErr w:type="spellStart"/>
      <w:r w:rsidRPr="00A12D31">
        <w:rPr>
          <w:szCs w:val="26"/>
          <w:lang w:val="fr-FR"/>
        </w:rPr>
        <w:t>trật</w:t>
      </w:r>
      <w:proofErr w:type="spellEnd"/>
      <w:r w:rsidRPr="00A12D31">
        <w:rPr>
          <w:szCs w:val="26"/>
          <w:lang w:val="fr-FR"/>
        </w:rPr>
        <w:t xml:space="preserve"> </w:t>
      </w:r>
      <w:proofErr w:type="spellStart"/>
      <w:r w:rsidRPr="00A12D31">
        <w:rPr>
          <w:szCs w:val="26"/>
          <w:lang w:val="fr-FR"/>
        </w:rPr>
        <w:t>tự</w:t>
      </w:r>
      <w:proofErr w:type="spellEnd"/>
      <w:r w:rsidRPr="00A12D31">
        <w:rPr>
          <w:szCs w:val="26"/>
          <w:lang w:val="fr-FR"/>
        </w:rPr>
        <w:t xml:space="preserve"> </w:t>
      </w:r>
      <w:proofErr w:type="spellStart"/>
      <w:r w:rsidRPr="00A12D31">
        <w:rPr>
          <w:szCs w:val="26"/>
          <w:lang w:val="fr-FR"/>
        </w:rPr>
        <w:t>thế</w:t>
      </w:r>
      <w:proofErr w:type="spellEnd"/>
      <w:r w:rsidRPr="00A12D31">
        <w:rPr>
          <w:szCs w:val="26"/>
          <w:lang w:val="fr-FR"/>
        </w:rPr>
        <w:t xml:space="preserve"> </w:t>
      </w:r>
      <w:proofErr w:type="spellStart"/>
      <w:r w:rsidRPr="00A12D31">
        <w:rPr>
          <w:szCs w:val="26"/>
          <w:lang w:val="fr-FR"/>
        </w:rPr>
        <w:t>giới</w:t>
      </w:r>
      <w:proofErr w:type="spellEnd"/>
      <w:r w:rsidRPr="00A12D31">
        <w:rPr>
          <w:szCs w:val="26"/>
          <w:lang w:val="fr-FR"/>
        </w:rPr>
        <w:t xml:space="preserve"> </w:t>
      </w:r>
      <w:proofErr w:type="spellStart"/>
      <w:r w:rsidRPr="00A12D31">
        <w:rPr>
          <w:szCs w:val="26"/>
          <w:lang w:val="fr-FR"/>
        </w:rPr>
        <w:t>mới</w:t>
      </w:r>
      <w:proofErr w:type="spellEnd"/>
      <w:r w:rsidRPr="00A12D31">
        <w:rPr>
          <w:szCs w:val="26"/>
          <w:lang w:val="fr-FR"/>
        </w:rPr>
        <w:t xml:space="preserve"> </w:t>
      </w:r>
      <w:proofErr w:type="spellStart"/>
      <w:r w:rsidR="005F584A" w:rsidRPr="00A12D31">
        <w:rPr>
          <w:szCs w:val="26"/>
          <w:lang w:val="fr-FR"/>
        </w:rPr>
        <w:t>đa</w:t>
      </w:r>
      <w:proofErr w:type="spellEnd"/>
      <w:r w:rsidR="005F584A" w:rsidRPr="00A12D31">
        <w:rPr>
          <w:szCs w:val="26"/>
          <w:lang w:val="fr-FR"/>
        </w:rPr>
        <w:t xml:space="preserve"> </w:t>
      </w:r>
      <w:proofErr w:type="spellStart"/>
      <w:r w:rsidR="005F584A" w:rsidRPr="00A12D31">
        <w:rPr>
          <w:szCs w:val="26"/>
          <w:lang w:val="fr-FR"/>
        </w:rPr>
        <w:t>cực</w:t>
      </w:r>
      <w:proofErr w:type="spellEnd"/>
      <w:r w:rsidR="005F584A" w:rsidRPr="00A12D31">
        <w:rPr>
          <w:szCs w:val="26"/>
          <w:lang w:val="fr-FR"/>
        </w:rPr>
        <w:t xml:space="preserve">, </w:t>
      </w:r>
      <w:proofErr w:type="spellStart"/>
      <w:r w:rsidR="005F584A" w:rsidRPr="00A12D31">
        <w:rPr>
          <w:szCs w:val="26"/>
          <w:lang w:val="fr-FR"/>
        </w:rPr>
        <w:t>nhiều</w:t>
      </w:r>
      <w:proofErr w:type="spellEnd"/>
      <w:r w:rsidR="005F584A" w:rsidRPr="00A12D31">
        <w:rPr>
          <w:szCs w:val="26"/>
          <w:lang w:val="fr-FR"/>
        </w:rPr>
        <w:t xml:space="preserve"> </w:t>
      </w:r>
      <w:proofErr w:type="spellStart"/>
      <w:r w:rsidR="005F584A" w:rsidRPr="00A12D31">
        <w:rPr>
          <w:szCs w:val="26"/>
          <w:lang w:val="fr-FR"/>
        </w:rPr>
        <w:t>trung</w:t>
      </w:r>
      <w:proofErr w:type="spellEnd"/>
      <w:r w:rsidR="005F584A" w:rsidRPr="00A12D31">
        <w:rPr>
          <w:szCs w:val="26"/>
          <w:lang w:val="fr-FR"/>
        </w:rPr>
        <w:t xml:space="preserve"> </w:t>
      </w:r>
      <w:proofErr w:type="spellStart"/>
      <w:r w:rsidR="005F584A" w:rsidRPr="00A12D31">
        <w:rPr>
          <w:szCs w:val="26"/>
          <w:lang w:val="fr-FR"/>
        </w:rPr>
        <w:t>tâm</w:t>
      </w:r>
      <w:proofErr w:type="spellEnd"/>
      <w:r w:rsidR="005F584A" w:rsidRPr="00A12D31">
        <w:rPr>
          <w:szCs w:val="26"/>
          <w:lang w:val="fr-FR"/>
        </w:rPr>
        <w:t xml:space="preserve">. </w:t>
      </w:r>
    </w:p>
    <w:p w:rsidR="005F584A" w:rsidRPr="00A12D31" w:rsidRDefault="005F584A" w:rsidP="00A12D31">
      <w:pPr>
        <w:spacing w:after="0" w:line="240" w:lineRule="auto"/>
        <w:ind w:firstLine="163"/>
        <w:rPr>
          <w:b/>
          <w:szCs w:val="26"/>
          <w:lang w:val="fr-FR"/>
        </w:rPr>
      </w:pPr>
      <w:r w:rsidRPr="00A12D31">
        <w:rPr>
          <w:szCs w:val="26"/>
          <w:lang w:val="fr-FR"/>
        </w:rPr>
        <w:t xml:space="preserve">   - </w:t>
      </w:r>
      <w:proofErr w:type="spellStart"/>
      <w:r w:rsidRPr="00A12D31">
        <w:rPr>
          <w:szCs w:val="26"/>
          <w:lang w:val="fr-FR"/>
        </w:rPr>
        <w:t>Lấy</w:t>
      </w:r>
      <w:proofErr w:type="spellEnd"/>
      <w:r w:rsidRPr="00A12D31">
        <w:rPr>
          <w:szCs w:val="26"/>
          <w:lang w:val="fr-FR"/>
        </w:rPr>
        <w:t xml:space="preserve"> </w:t>
      </w:r>
      <w:proofErr w:type="spellStart"/>
      <w:r w:rsidRPr="00A12D31">
        <w:rPr>
          <w:szCs w:val="26"/>
          <w:lang w:val="fr-FR"/>
        </w:rPr>
        <w:t>phát</w:t>
      </w:r>
      <w:proofErr w:type="spellEnd"/>
      <w:r w:rsidRPr="00A12D31">
        <w:rPr>
          <w:szCs w:val="26"/>
          <w:lang w:val="fr-FR"/>
        </w:rPr>
        <w:t xml:space="preserve"> </w:t>
      </w:r>
      <w:proofErr w:type="spellStart"/>
      <w:r w:rsidRPr="00A12D31">
        <w:rPr>
          <w:szCs w:val="26"/>
          <w:lang w:val="fr-FR"/>
        </w:rPr>
        <w:t>triển</w:t>
      </w:r>
      <w:proofErr w:type="spellEnd"/>
      <w:r w:rsidRPr="00A12D31">
        <w:rPr>
          <w:szCs w:val="26"/>
          <w:lang w:val="fr-FR"/>
        </w:rPr>
        <w:t xml:space="preserve"> </w:t>
      </w:r>
      <w:proofErr w:type="spellStart"/>
      <w:r w:rsidRPr="00A12D31">
        <w:rPr>
          <w:szCs w:val="26"/>
          <w:lang w:val="fr-FR"/>
        </w:rPr>
        <w:t>kinh</w:t>
      </w:r>
      <w:proofErr w:type="spellEnd"/>
      <w:r w:rsidRPr="00A12D31">
        <w:rPr>
          <w:szCs w:val="26"/>
          <w:lang w:val="fr-FR"/>
        </w:rPr>
        <w:t xml:space="preserve"> </w:t>
      </w:r>
      <w:proofErr w:type="spellStart"/>
      <w:r w:rsidRPr="00A12D31">
        <w:rPr>
          <w:szCs w:val="26"/>
          <w:lang w:val="fr-FR"/>
        </w:rPr>
        <w:t>tế</w:t>
      </w:r>
      <w:proofErr w:type="spellEnd"/>
      <w:r w:rsidRPr="00A12D31">
        <w:rPr>
          <w:szCs w:val="26"/>
          <w:lang w:val="fr-FR"/>
        </w:rPr>
        <w:t xml:space="preserve"> </w:t>
      </w:r>
      <w:proofErr w:type="spellStart"/>
      <w:r w:rsidRPr="00A12D31">
        <w:rPr>
          <w:szCs w:val="26"/>
          <w:lang w:val="fr-FR"/>
        </w:rPr>
        <w:t>làm</w:t>
      </w:r>
      <w:proofErr w:type="spellEnd"/>
      <w:r w:rsidRPr="00A12D31">
        <w:rPr>
          <w:szCs w:val="26"/>
          <w:lang w:val="fr-FR"/>
        </w:rPr>
        <w:t xml:space="preserve"> </w:t>
      </w:r>
      <w:proofErr w:type="spellStart"/>
      <w:r w:rsidRPr="00A12D31">
        <w:rPr>
          <w:szCs w:val="26"/>
          <w:lang w:val="fr-FR"/>
        </w:rPr>
        <w:t>trọng</w:t>
      </w:r>
      <w:proofErr w:type="spellEnd"/>
      <w:r w:rsidRPr="00A12D31">
        <w:rPr>
          <w:szCs w:val="26"/>
          <w:lang w:val="fr-FR"/>
        </w:rPr>
        <w:t xml:space="preserve"> </w:t>
      </w:r>
      <w:proofErr w:type="spellStart"/>
      <w:r w:rsidRPr="00A12D31">
        <w:rPr>
          <w:szCs w:val="26"/>
          <w:lang w:val="fr-FR"/>
        </w:rPr>
        <w:t>điểm</w:t>
      </w:r>
      <w:proofErr w:type="spellEnd"/>
      <w:r w:rsidRPr="00A12D31">
        <w:rPr>
          <w:szCs w:val="26"/>
          <w:lang w:val="fr-FR"/>
        </w:rPr>
        <w:t>.</w:t>
      </w:r>
    </w:p>
    <w:p w:rsidR="005F584A" w:rsidRPr="00A12D31" w:rsidRDefault="005F584A" w:rsidP="00A12D31">
      <w:pPr>
        <w:spacing w:after="0" w:line="240" w:lineRule="auto"/>
        <w:ind w:firstLine="163"/>
        <w:rPr>
          <w:b/>
          <w:szCs w:val="26"/>
          <w:lang w:val="fr-FR"/>
        </w:rPr>
      </w:pPr>
      <w:r w:rsidRPr="00A12D31">
        <w:rPr>
          <w:szCs w:val="26"/>
          <w:lang w:val="fr-FR"/>
        </w:rPr>
        <w:t xml:space="preserve">   - </w:t>
      </w:r>
      <w:proofErr w:type="spellStart"/>
      <w:r w:rsidRPr="00A12D31">
        <w:rPr>
          <w:szCs w:val="26"/>
          <w:lang w:val="fr-FR"/>
        </w:rPr>
        <w:t>Nhưng</w:t>
      </w:r>
      <w:proofErr w:type="spellEnd"/>
      <w:r w:rsidRPr="00A12D31">
        <w:rPr>
          <w:szCs w:val="26"/>
          <w:lang w:val="fr-FR"/>
        </w:rPr>
        <w:t xml:space="preserve"> ở </w:t>
      </w:r>
      <w:proofErr w:type="spellStart"/>
      <w:r w:rsidRPr="00A12D31">
        <w:rPr>
          <w:szCs w:val="26"/>
          <w:lang w:val="fr-FR"/>
        </w:rPr>
        <w:t>nhiều</w:t>
      </w:r>
      <w:proofErr w:type="spellEnd"/>
      <w:r w:rsidRPr="00A12D31">
        <w:rPr>
          <w:szCs w:val="26"/>
          <w:lang w:val="fr-FR"/>
        </w:rPr>
        <w:t xml:space="preserve"> </w:t>
      </w:r>
      <w:proofErr w:type="spellStart"/>
      <w:r w:rsidRPr="00A12D31">
        <w:rPr>
          <w:szCs w:val="26"/>
          <w:lang w:val="fr-FR"/>
        </w:rPr>
        <w:t>khu</w:t>
      </w:r>
      <w:proofErr w:type="spellEnd"/>
      <w:r w:rsidRPr="00A12D31">
        <w:rPr>
          <w:szCs w:val="26"/>
          <w:lang w:val="fr-FR"/>
        </w:rPr>
        <w:t xml:space="preserve"> </w:t>
      </w:r>
      <w:proofErr w:type="spellStart"/>
      <w:r w:rsidRPr="00A12D31">
        <w:rPr>
          <w:szCs w:val="26"/>
          <w:lang w:val="fr-FR"/>
        </w:rPr>
        <w:t>vực</w:t>
      </w:r>
      <w:proofErr w:type="spellEnd"/>
      <w:r w:rsidRPr="00A12D31">
        <w:rPr>
          <w:szCs w:val="26"/>
          <w:lang w:val="fr-FR"/>
        </w:rPr>
        <w:t xml:space="preserve"> </w:t>
      </w:r>
      <w:proofErr w:type="spellStart"/>
      <w:r w:rsidRPr="00A12D31">
        <w:rPr>
          <w:szCs w:val="26"/>
          <w:lang w:val="fr-FR"/>
        </w:rPr>
        <w:t>lại</w:t>
      </w:r>
      <w:proofErr w:type="spellEnd"/>
      <w:r w:rsidRPr="00A12D31">
        <w:rPr>
          <w:szCs w:val="26"/>
          <w:lang w:val="fr-FR"/>
        </w:rPr>
        <w:t xml:space="preserve"> </w:t>
      </w:r>
      <w:proofErr w:type="spellStart"/>
      <w:r w:rsidRPr="00A12D31">
        <w:rPr>
          <w:szCs w:val="26"/>
          <w:lang w:val="fr-FR"/>
        </w:rPr>
        <w:t>xảy</w:t>
      </w:r>
      <w:proofErr w:type="spellEnd"/>
      <w:r w:rsidRPr="00A12D31">
        <w:rPr>
          <w:szCs w:val="26"/>
          <w:lang w:val="fr-FR"/>
        </w:rPr>
        <w:t xml:space="preserve"> ra </w:t>
      </w:r>
      <w:proofErr w:type="spellStart"/>
      <w:r w:rsidRPr="00A12D31">
        <w:rPr>
          <w:szCs w:val="26"/>
          <w:lang w:val="fr-FR"/>
        </w:rPr>
        <w:t>các</w:t>
      </w:r>
      <w:proofErr w:type="spellEnd"/>
      <w:r w:rsidRPr="00A12D31">
        <w:rPr>
          <w:szCs w:val="26"/>
          <w:lang w:val="fr-FR"/>
        </w:rPr>
        <w:t xml:space="preserve"> </w:t>
      </w:r>
      <w:proofErr w:type="spellStart"/>
      <w:r w:rsidRPr="00A12D31">
        <w:rPr>
          <w:szCs w:val="26"/>
          <w:lang w:val="fr-FR"/>
        </w:rPr>
        <w:t>cuộc</w:t>
      </w:r>
      <w:proofErr w:type="spellEnd"/>
      <w:r w:rsidRPr="00A12D31">
        <w:rPr>
          <w:szCs w:val="26"/>
          <w:lang w:val="fr-FR"/>
        </w:rPr>
        <w:t xml:space="preserve"> </w:t>
      </w:r>
      <w:proofErr w:type="spellStart"/>
      <w:r w:rsidRPr="00A12D31">
        <w:rPr>
          <w:szCs w:val="26"/>
          <w:lang w:val="fr-FR"/>
        </w:rPr>
        <w:t>xung</w:t>
      </w:r>
      <w:proofErr w:type="spellEnd"/>
      <w:r w:rsidRPr="00A12D31">
        <w:rPr>
          <w:szCs w:val="26"/>
          <w:lang w:val="fr-FR"/>
        </w:rPr>
        <w:t xml:space="preserve"> </w:t>
      </w:r>
      <w:proofErr w:type="spellStart"/>
      <w:r w:rsidRPr="00A12D31">
        <w:rPr>
          <w:szCs w:val="26"/>
          <w:lang w:val="fr-FR"/>
        </w:rPr>
        <w:t>đột</w:t>
      </w:r>
      <w:proofErr w:type="spellEnd"/>
      <w:r w:rsidRPr="00A12D31">
        <w:rPr>
          <w:szCs w:val="26"/>
          <w:lang w:val="fr-FR"/>
        </w:rPr>
        <w:t xml:space="preserve">, </w:t>
      </w:r>
      <w:proofErr w:type="spellStart"/>
      <w:r w:rsidRPr="00A12D31">
        <w:rPr>
          <w:szCs w:val="26"/>
          <w:lang w:val="fr-FR"/>
        </w:rPr>
        <w:t>nội</w:t>
      </w:r>
      <w:proofErr w:type="spellEnd"/>
      <w:r w:rsidRPr="00A12D31">
        <w:rPr>
          <w:szCs w:val="26"/>
          <w:lang w:val="fr-FR"/>
        </w:rPr>
        <w:t xml:space="preserve"> </w:t>
      </w:r>
      <w:proofErr w:type="spellStart"/>
      <w:r w:rsidRPr="00A12D31">
        <w:rPr>
          <w:szCs w:val="26"/>
          <w:lang w:val="fr-FR"/>
        </w:rPr>
        <w:t>chiến</w:t>
      </w:r>
      <w:proofErr w:type="spellEnd"/>
      <w:r w:rsidR="00A12D31" w:rsidRPr="00A12D31">
        <w:rPr>
          <w:szCs w:val="26"/>
          <w:lang w:val="fr-FR"/>
        </w:rPr>
        <w:t>…</w:t>
      </w:r>
    </w:p>
    <w:p w:rsidR="00D85768" w:rsidRPr="00A12D31" w:rsidRDefault="005F584A" w:rsidP="00A12D31">
      <w:pPr>
        <w:tabs>
          <w:tab w:val="left" w:pos="7674"/>
        </w:tabs>
        <w:spacing w:after="0" w:line="240" w:lineRule="auto"/>
        <w:ind w:firstLine="142"/>
        <w:rPr>
          <w:szCs w:val="26"/>
          <w:lang w:val="fr-FR"/>
        </w:rPr>
      </w:pPr>
      <w:r w:rsidRPr="00A12D31">
        <w:rPr>
          <w:szCs w:val="26"/>
          <w:lang w:val="fr-FR"/>
        </w:rPr>
        <w:t xml:space="preserve">  -  Xu </w:t>
      </w:r>
      <w:proofErr w:type="spellStart"/>
      <w:r w:rsidRPr="00A12D31">
        <w:rPr>
          <w:szCs w:val="26"/>
          <w:lang w:val="fr-FR"/>
        </w:rPr>
        <w:t>thế</w:t>
      </w:r>
      <w:proofErr w:type="spellEnd"/>
      <w:r w:rsidRPr="00A12D31">
        <w:rPr>
          <w:szCs w:val="26"/>
          <w:lang w:val="fr-FR"/>
        </w:rPr>
        <w:t xml:space="preserve"> </w:t>
      </w:r>
      <w:proofErr w:type="spellStart"/>
      <w:r w:rsidRPr="00A12D31">
        <w:rPr>
          <w:szCs w:val="26"/>
          <w:lang w:val="fr-FR"/>
        </w:rPr>
        <w:t>chung</w:t>
      </w:r>
      <w:proofErr w:type="spellEnd"/>
      <w:r w:rsidRPr="00A12D31">
        <w:rPr>
          <w:szCs w:val="26"/>
          <w:lang w:val="fr-FR"/>
        </w:rPr>
        <w:t xml:space="preserve"> </w:t>
      </w:r>
      <w:proofErr w:type="spellStart"/>
      <w:r w:rsidRPr="00A12D31">
        <w:rPr>
          <w:szCs w:val="26"/>
          <w:lang w:val="fr-FR"/>
        </w:rPr>
        <w:t>của</w:t>
      </w:r>
      <w:proofErr w:type="spellEnd"/>
      <w:r w:rsidRPr="00A12D31">
        <w:rPr>
          <w:szCs w:val="26"/>
          <w:lang w:val="fr-FR"/>
        </w:rPr>
        <w:t xml:space="preserve"> </w:t>
      </w:r>
      <w:proofErr w:type="spellStart"/>
      <w:r w:rsidRPr="00A12D31">
        <w:rPr>
          <w:szCs w:val="26"/>
          <w:lang w:val="fr-FR"/>
        </w:rPr>
        <w:t>thế</w:t>
      </w:r>
      <w:proofErr w:type="spellEnd"/>
      <w:r w:rsidRPr="00A12D31">
        <w:rPr>
          <w:szCs w:val="26"/>
          <w:lang w:val="fr-FR"/>
        </w:rPr>
        <w:t xml:space="preserve"> </w:t>
      </w:r>
      <w:proofErr w:type="spellStart"/>
      <w:r w:rsidRPr="00A12D31">
        <w:rPr>
          <w:szCs w:val="26"/>
          <w:lang w:val="fr-FR"/>
        </w:rPr>
        <w:t>giới</w:t>
      </w:r>
      <w:proofErr w:type="spellEnd"/>
      <w:r w:rsidRPr="00A12D31">
        <w:rPr>
          <w:szCs w:val="26"/>
          <w:lang w:val="fr-FR"/>
        </w:rPr>
        <w:t xml:space="preserve"> </w:t>
      </w:r>
      <w:proofErr w:type="spellStart"/>
      <w:r w:rsidRPr="00A12D31">
        <w:rPr>
          <w:szCs w:val="26"/>
          <w:lang w:val="fr-FR"/>
        </w:rPr>
        <w:t>ngày</w:t>
      </w:r>
      <w:proofErr w:type="spellEnd"/>
      <w:r w:rsidRPr="00A12D31">
        <w:rPr>
          <w:szCs w:val="26"/>
          <w:lang w:val="fr-FR"/>
        </w:rPr>
        <w:t xml:space="preserve"> </w:t>
      </w:r>
      <w:proofErr w:type="spellStart"/>
      <w:r w:rsidRPr="00A12D31">
        <w:rPr>
          <w:szCs w:val="26"/>
          <w:lang w:val="fr-FR"/>
        </w:rPr>
        <w:t>nay</w:t>
      </w:r>
      <w:proofErr w:type="spellEnd"/>
      <w:r w:rsidRPr="00A12D31">
        <w:rPr>
          <w:szCs w:val="26"/>
          <w:lang w:val="fr-FR"/>
        </w:rPr>
        <w:t xml:space="preserve">: </w:t>
      </w:r>
      <w:proofErr w:type="spellStart"/>
      <w:r w:rsidRPr="00A12D31">
        <w:rPr>
          <w:szCs w:val="26"/>
          <w:lang w:val="fr-FR"/>
        </w:rPr>
        <w:t>Hòa</w:t>
      </w:r>
      <w:proofErr w:type="spellEnd"/>
      <w:r w:rsidRPr="00A12D31">
        <w:rPr>
          <w:szCs w:val="26"/>
          <w:lang w:val="fr-FR"/>
        </w:rPr>
        <w:t xml:space="preserve"> </w:t>
      </w:r>
      <w:proofErr w:type="spellStart"/>
      <w:r w:rsidRPr="00A12D31">
        <w:rPr>
          <w:szCs w:val="26"/>
          <w:lang w:val="fr-FR"/>
        </w:rPr>
        <w:t>bình</w:t>
      </w:r>
      <w:proofErr w:type="spellEnd"/>
      <w:r w:rsidRPr="00A12D31">
        <w:rPr>
          <w:szCs w:val="26"/>
          <w:lang w:val="fr-FR"/>
        </w:rPr>
        <w:t xml:space="preserve"> </w:t>
      </w:r>
      <w:proofErr w:type="spellStart"/>
      <w:r w:rsidRPr="00A12D31">
        <w:rPr>
          <w:szCs w:val="26"/>
          <w:lang w:val="fr-FR"/>
        </w:rPr>
        <w:t>ổn</w:t>
      </w:r>
      <w:proofErr w:type="spellEnd"/>
      <w:r w:rsidRPr="00A12D31">
        <w:rPr>
          <w:szCs w:val="26"/>
          <w:lang w:val="fr-FR"/>
        </w:rPr>
        <w:t xml:space="preserve"> </w:t>
      </w:r>
      <w:proofErr w:type="spellStart"/>
      <w:r w:rsidRPr="00A12D31">
        <w:rPr>
          <w:szCs w:val="26"/>
          <w:lang w:val="fr-FR"/>
        </w:rPr>
        <w:t>định</w:t>
      </w:r>
      <w:proofErr w:type="spellEnd"/>
      <w:r w:rsidRPr="00A12D31">
        <w:rPr>
          <w:szCs w:val="26"/>
          <w:lang w:val="fr-FR"/>
        </w:rPr>
        <w:t xml:space="preserve"> </w:t>
      </w:r>
      <w:proofErr w:type="spellStart"/>
      <w:r w:rsidRPr="00A12D31">
        <w:rPr>
          <w:szCs w:val="26"/>
          <w:lang w:val="fr-FR"/>
        </w:rPr>
        <w:t>và</w:t>
      </w:r>
      <w:proofErr w:type="spellEnd"/>
      <w:r w:rsidRPr="00A12D31">
        <w:rPr>
          <w:szCs w:val="26"/>
          <w:lang w:val="fr-FR"/>
        </w:rPr>
        <w:t xml:space="preserve"> </w:t>
      </w:r>
      <w:proofErr w:type="spellStart"/>
      <w:r w:rsidRPr="00A12D31">
        <w:rPr>
          <w:szCs w:val="26"/>
          <w:lang w:val="fr-FR"/>
        </w:rPr>
        <w:t>hợp</w:t>
      </w:r>
      <w:proofErr w:type="spellEnd"/>
      <w:r w:rsidRPr="00A12D31">
        <w:rPr>
          <w:szCs w:val="26"/>
          <w:lang w:val="fr-FR"/>
        </w:rPr>
        <w:t xml:space="preserve"> </w:t>
      </w:r>
      <w:proofErr w:type="spellStart"/>
      <w:r w:rsidRPr="00A12D31">
        <w:rPr>
          <w:szCs w:val="26"/>
          <w:lang w:val="fr-FR"/>
        </w:rPr>
        <w:t>tác</w:t>
      </w:r>
      <w:proofErr w:type="spellEnd"/>
      <w:r w:rsidRPr="00A12D31">
        <w:rPr>
          <w:szCs w:val="26"/>
          <w:lang w:val="fr-FR"/>
        </w:rPr>
        <w:t xml:space="preserve"> </w:t>
      </w:r>
      <w:proofErr w:type="spellStart"/>
      <w:r w:rsidRPr="00A12D31">
        <w:rPr>
          <w:szCs w:val="26"/>
          <w:lang w:val="fr-FR"/>
        </w:rPr>
        <w:t>phát</w:t>
      </w:r>
      <w:proofErr w:type="spellEnd"/>
      <w:r w:rsidRPr="00A12D31">
        <w:rPr>
          <w:szCs w:val="26"/>
          <w:lang w:val="fr-FR"/>
        </w:rPr>
        <w:t xml:space="preserve"> </w:t>
      </w:r>
      <w:proofErr w:type="spellStart"/>
      <w:r w:rsidRPr="00A12D31">
        <w:rPr>
          <w:szCs w:val="26"/>
          <w:lang w:val="fr-FR"/>
        </w:rPr>
        <w:t>triển</w:t>
      </w:r>
      <w:proofErr w:type="spellEnd"/>
      <w:r w:rsidRPr="00A12D31">
        <w:rPr>
          <w:szCs w:val="26"/>
          <w:lang w:val="fr-FR"/>
        </w:rPr>
        <w:t>.</w:t>
      </w:r>
    </w:p>
    <w:p w:rsidR="00C0631C" w:rsidRPr="00A12D31" w:rsidRDefault="0021141C" w:rsidP="00A12D31">
      <w:pPr>
        <w:spacing w:after="0" w:line="240" w:lineRule="auto"/>
        <w:rPr>
          <w:szCs w:val="26"/>
          <w:lang w:val="da-DK"/>
        </w:rPr>
      </w:pP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r w:rsidRPr="00A12D31">
        <w:rPr>
          <w:szCs w:val="26"/>
          <w:lang w:val="da-DK"/>
        </w:rPr>
        <w:sym w:font="Wingdings 2" w:char="F063"/>
      </w:r>
    </w:p>
    <w:p w:rsidR="00C0631C" w:rsidRPr="00A12D31" w:rsidRDefault="00C0631C" w:rsidP="00A12D31">
      <w:pPr>
        <w:spacing w:after="0" w:line="240" w:lineRule="auto"/>
        <w:jc w:val="center"/>
        <w:rPr>
          <w:b/>
          <w:szCs w:val="26"/>
          <w:lang w:val="fr-FR"/>
        </w:rPr>
      </w:pPr>
      <w:r w:rsidRPr="00A12D31">
        <w:rPr>
          <w:b/>
          <w:szCs w:val="26"/>
          <w:u w:val="single"/>
          <w:lang w:val="fr-FR"/>
        </w:rPr>
        <w:t>BÀI 12</w:t>
      </w:r>
      <w:r w:rsidRPr="00A12D31">
        <w:rPr>
          <w:b/>
          <w:szCs w:val="26"/>
          <w:lang w:val="fr-FR"/>
        </w:rPr>
        <w:t xml:space="preserve">: NHỮNG THÀNH TỰU CHỦ YẾU VÀ Ý NGHĨA LỊCH SỬ CỦA </w:t>
      </w:r>
    </w:p>
    <w:p w:rsidR="00C0631C" w:rsidRPr="00A12D31" w:rsidRDefault="00C0631C" w:rsidP="00A12D31">
      <w:pPr>
        <w:spacing w:after="0" w:line="240" w:lineRule="auto"/>
        <w:jc w:val="center"/>
        <w:rPr>
          <w:b/>
          <w:szCs w:val="26"/>
          <w:lang w:val="fr-FR"/>
        </w:rPr>
      </w:pPr>
      <w:r w:rsidRPr="00A12D31">
        <w:rPr>
          <w:b/>
          <w:szCs w:val="26"/>
          <w:lang w:val="fr-FR"/>
        </w:rPr>
        <w:t>CÁCH MẠNG KHOA HỌC – KĨ THUẬT</w:t>
      </w:r>
    </w:p>
    <w:p w:rsidR="00C0631C" w:rsidRPr="00A12D31" w:rsidRDefault="00C0631C" w:rsidP="00A12D31">
      <w:pPr>
        <w:spacing w:after="0" w:line="240" w:lineRule="auto"/>
        <w:rPr>
          <w:b/>
          <w:szCs w:val="26"/>
          <w:u w:val="single"/>
          <w:lang w:val="pt-BR"/>
        </w:rPr>
      </w:pPr>
      <w:r w:rsidRPr="00A12D31">
        <w:rPr>
          <w:b/>
          <w:szCs w:val="26"/>
          <w:u w:val="single"/>
          <w:lang w:val="pt-BR"/>
        </w:rPr>
        <w:t>I. NHỮNG THÀNH TỰU CHỦ YẾU CỦA CÁCH MẠNG KHOA HỌC – KĨ THUẬT:</w:t>
      </w:r>
    </w:p>
    <w:p w:rsidR="005F584A" w:rsidRPr="00A12D31" w:rsidRDefault="005F584A" w:rsidP="00A12D31">
      <w:pPr>
        <w:spacing w:after="0" w:line="240" w:lineRule="auto"/>
        <w:ind w:firstLine="152"/>
        <w:rPr>
          <w:b/>
          <w:szCs w:val="26"/>
          <w:lang w:val="pt-BR"/>
        </w:rPr>
      </w:pPr>
      <w:r w:rsidRPr="00A12D31">
        <w:rPr>
          <w:szCs w:val="26"/>
          <w:lang w:val="pt-BR"/>
        </w:rPr>
        <w:t>- Có những phát minh to lớn  trong  lĩnh vực khoa học cơ bản: Toán học, Vật lí, Hoá học, Sinh học.</w:t>
      </w:r>
    </w:p>
    <w:p w:rsidR="005F584A" w:rsidRPr="00A12D31" w:rsidRDefault="005F584A" w:rsidP="00A12D31">
      <w:pPr>
        <w:spacing w:after="0" w:line="240" w:lineRule="auto"/>
        <w:ind w:left="-49" w:right="-59" w:firstLine="152"/>
        <w:rPr>
          <w:b/>
          <w:szCs w:val="26"/>
          <w:lang w:val="pt-BR"/>
        </w:rPr>
      </w:pPr>
      <w:r w:rsidRPr="00A12D31">
        <w:rPr>
          <w:szCs w:val="26"/>
          <w:lang w:val="pt-BR"/>
        </w:rPr>
        <w:t>- Công cụ sản xuất: Máy tính điện tử, máy tự động và hệ thống máy tự động,…</w:t>
      </w:r>
    </w:p>
    <w:p w:rsidR="005F584A" w:rsidRPr="00A12D31" w:rsidRDefault="005F584A" w:rsidP="00A12D31">
      <w:pPr>
        <w:spacing w:after="0" w:line="240" w:lineRule="auto"/>
        <w:ind w:left="-49" w:right="-59" w:firstLine="152"/>
        <w:rPr>
          <w:b/>
          <w:szCs w:val="26"/>
          <w:lang w:val="pt-BR"/>
        </w:rPr>
      </w:pPr>
      <w:r w:rsidRPr="00A12D31">
        <w:rPr>
          <w:szCs w:val="26"/>
          <w:lang w:val="pt-BR"/>
        </w:rPr>
        <w:t>- Năng lượng mới: Năng lượng nguyên tử, mặt trời, gió,…</w:t>
      </w:r>
    </w:p>
    <w:p w:rsidR="005F584A" w:rsidRPr="00A12D31" w:rsidRDefault="005F584A" w:rsidP="00A12D31">
      <w:pPr>
        <w:spacing w:after="0" w:line="240" w:lineRule="auto"/>
        <w:ind w:left="-49" w:right="-59" w:firstLine="152"/>
        <w:rPr>
          <w:szCs w:val="26"/>
          <w:lang w:val="pt-BR"/>
        </w:rPr>
      </w:pPr>
      <w:r w:rsidRPr="00A12D31">
        <w:rPr>
          <w:szCs w:val="26"/>
          <w:lang w:val="pt-BR"/>
        </w:rPr>
        <w:t>- Vật liệu mới: Chất dẻo (Pô-li-me) , những vật liệu siêu bền, siêu dẫn, siêu cứng,…</w:t>
      </w:r>
    </w:p>
    <w:p w:rsidR="005F584A" w:rsidRPr="00A12D31" w:rsidRDefault="005F584A" w:rsidP="00A12D31">
      <w:pPr>
        <w:spacing w:after="0" w:line="240" w:lineRule="auto"/>
        <w:ind w:left="-49" w:right="-59" w:firstLine="152"/>
        <w:rPr>
          <w:b/>
          <w:szCs w:val="26"/>
          <w:lang w:val="pt-BR"/>
        </w:rPr>
      </w:pPr>
      <w:r w:rsidRPr="00A12D31">
        <w:rPr>
          <w:szCs w:val="26"/>
          <w:lang w:val="pt-BR"/>
        </w:rPr>
        <w:t>- “Cách mạng xanh” trong nông nghiệp.</w:t>
      </w:r>
    </w:p>
    <w:p w:rsidR="005F584A" w:rsidRPr="00A12D31" w:rsidRDefault="005F584A" w:rsidP="00A12D31">
      <w:pPr>
        <w:spacing w:after="0" w:line="240" w:lineRule="auto"/>
        <w:ind w:left="-49" w:right="-59" w:firstLine="201"/>
        <w:rPr>
          <w:b/>
          <w:szCs w:val="26"/>
          <w:lang w:val="pt-BR"/>
        </w:rPr>
      </w:pPr>
      <w:r w:rsidRPr="00A12D31">
        <w:rPr>
          <w:b/>
          <w:szCs w:val="26"/>
          <w:lang w:val="pt-BR"/>
        </w:rPr>
        <w:t>-</w:t>
      </w:r>
      <w:r w:rsidRPr="00A12D31">
        <w:rPr>
          <w:szCs w:val="26"/>
          <w:lang w:val="pt-BR"/>
        </w:rPr>
        <w:t xml:space="preserve"> Những tiến bộ thần kì trong giao thông vận tải và thông tin liên lạc.</w:t>
      </w:r>
    </w:p>
    <w:p w:rsidR="005F584A" w:rsidRPr="00A12D31" w:rsidRDefault="005F584A" w:rsidP="00A12D31">
      <w:pPr>
        <w:spacing w:after="0" w:line="240" w:lineRule="auto"/>
        <w:ind w:left="-49" w:right="-59" w:firstLine="152"/>
        <w:rPr>
          <w:b/>
          <w:szCs w:val="26"/>
          <w:lang w:val="pt-BR"/>
        </w:rPr>
      </w:pPr>
      <w:r w:rsidRPr="00A12D31">
        <w:rPr>
          <w:szCs w:val="26"/>
          <w:lang w:val="pt-BR"/>
        </w:rPr>
        <w:t>- Những thành tựu kì diệu trong lĩnh vực du hành vũ trụ.</w:t>
      </w:r>
    </w:p>
    <w:p w:rsidR="00C0631C" w:rsidRPr="00A12D31" w:rsidRDefault="00C0631C" w:rsidP="00A12D31">
      <w:pPr>
        <w:spacing w:after="0" w:line="240" w:lineRule="auto"/>
        <w:ind w:firstLine="10"/>
        <w:rPr>
          <w:b/>
          <w:szCs w:val="26"/>
          <w:u w:val="single"/>
          <w:lang w:val="pt-BR"/>
        </w:rPr>
      </w:pPr>
      <w:r w:rsidRPr="00A12D31">
        <w:rPr>
          <w:b/>
          <w:szCs w:val="26"/>
          <w:u w:val="single"/>
          <w:lang w:val="pt-BR"/>
        </w:rPr>
        <w:t>II. Ý NGHĨA VÀ TÁC ĐỘNG CỦA CÁCH MẠNG KHOA HỌC – KĨ THUẬT:</w:t>
      </w:r>
    </w:p>
    <w:p w:rsidR="00A12D31" w:rsidRPr="00A12D31" w:rsidRDefault="00A12D31" w:rsidP="00A12D31">
      <w:pPr>
        <w:spacing w:after="0" w:line="240" w:lineRule="auto"/>
        <w:rPr>
          <w:szCs w:val="26"/>
          <w:lang w:val="nl-NL"/>
        </w:rPr>
      </w:pPr>
      <w:r w:rsidRPr="00A12D31">
        <w:rPr>
          <w:szCs w:val="26"/>
          <w:lang w:val="nl-NL"/>
        </w:rPr>
        <w:t>* Ý nghĩa:</w:t>
      </w:r>
    </w:p>
    <w:p w:rsidR="00A12D31" w:rsidRPr="00A12D31" w:rsidRDefault="00A12D31" w:rsidP="00A12D31">
      <w:pPr>
        <w:spacing w:after="0" w:line="240" w:lineRule="auto"/>
        <w:rPr>
          <w:szCs w:val="26"/>
          <w:lang w:val="nl-NL"/>
        </w:rPr>
      </w:pPr>
      <w:r w:rsidRPr="00A12D31">
        <w:rPr>
          <w:szCs w:val="26"/>
          <w:lang w:val="nl-NL"/>
        </w:rPr>
        <w:t>- Tích cực:</w:t>
      </w:r>
    </w:p>
    <w:p w:rsidR="00A12D31" w:rsidRPr="00A12D31" w:rsidRDefault="00A12D31" w:rsidP="00A12D31">
      <w:pPr>
        <w:spacing w:after="0" w:line="240" w:lineRule="auto"/>
        <w:rPr>
          <w:szCs w:val="26"/>
          <w:lang w:val="nl-NL"/>
        </w:rPr>
      </w:pPr>
      <w:r w:rsidRPr="00A12D31">
        <w:rPr>
          <w:szCs w:val="26"/>
          <w:lang w:val="nl-NL"/>
        </w:rPr>
        <w:t>+ Mốc chói lọi trong lịch sử tiến hoá văn minh của loài người</w:t>
      </w:r>
    </w:p>
    <w:p w:rsidR="00A12D31" w:rsidRPr="00A12D31" w:rsidRDefault="00A12D31" w:rsidP="00A12D31">
      <w:pPr>
        <w:spacing w:after="0" w:line="240" w:lineRule="auto"/>
        <w:rPr>
          <w:szCs w:val="26"/>
          <w:lang w:val="nl-NL"/>
        </w:rPr>
      </w:pPr>
      <w:r w:rsidRPr="00A12D31">
        <w:rPr>
          <w:szCs w:val="26"/>
          <w:lang w:val="nl-NL"/>
        </w:rPr>
        <w:t>+ Thực hiện những bước nhảy vọt về sản xuất và nâng cao mức sống, chất lượng cuộc sống của con người.</w:t>
      </w:r>
    </w:p>
    <w:p w:rsidR="00A12D31" w:rsidRPr="00A12D31" w:rsidRDefault="00A12D31" w:rsidP="00A12D31">
      <w:pPr>
        <w:spacing w:after="0" w:line="240" w:lineRule="auto"/>
        <w:rPr>
          <w:szCs w:val="26"/>
          <w:lang w:val="nl-NL"/>
        </w:rPr>
      </w:pPr>
      <w:r w:rsidRPr="00A12D31">
        <w:rPr>
          <w:szCs w:val="26"/>
          <w:lang w:val="nl-NL"/>
        </w:rPr>
        <w:t>+ Thay đổi về cơ cấu dân cư lao động trong nông nghiệp, công nghiệp, dịch vụ.</w:t>
      </w:r>
    </w:p>
    <w:p w:rsidR="00A12D31" w:rsidRPr="00A12D31" w:rsidRDefault="00A12D31" w:rsidP="00A12D31">
      <w:pPr>
        <w:spacing w:after="0" w:line="240" w:lineRule="auto"/>
        <w:rPr>
          <w:szCs w:val="26"/>
          <w:lang w:val="nl-NL"/>
        </w:rPr>
      </w:pPr>
      <w:r w:rsidRPr="00A12D31">
        <w:rPr>
          <w:szCs w:val="26"/>
          <w:lang w:val="nl-NL"/>
        </w:rPr>
        <w:t>- Tiêu cực:</w:t>
      </w:r>
    </w:p>
    <w:p w:rsidR="00A12D31" w:rsidRPr="00A12D31" w:rsidRDefault="00A12D31" w:rsidP="00A12D31">
      <w:pPr>
        <w:spacing w:after="0" w:line="240" w:lineRule="auto"/>
        <w:rPr>
          <w:szCs w:val="26"/>
          <w:lang w:val="nl-NL"/>
        </w:rPr>
      </w:pPr>
      <w:r w:rsidRPr="00A12D31">
        <w:rPr>
          <w:szCs w:val="26"/>
          <w:lang w:val="nl-NL"/>
        </w:rPr>
        <w:t>+ Chế tạo vũ khí có sức tàn phá huỷ diệt.</w:t>
      </w:r>
    </w:p>
    <w:p w:rsidR="00A12D31" w:rsidRPr="00A12D31" w:rsidRDefault="00A12D31" w:rsidP="00A12D31">
      <w:pPr>
        <w:spacing w:after="0" w:line="240" w:lineRule="auto"/>
        <w:rPr>
          <w:szCs w:val="26"/>
          <w:lang w:val="nl-NL"/>
        </w:rPr>
      </w:pPr>
      <w:r w:rsidRPr="00A12D31">
        <w:rPr>
          <w:szCs w:val="26"/>
          <w:lang w:val="nl-NL"/>
        </w:rPr>
        <w:t>+ Nạn ô nhiễm môi trường.</w:t>
      </w:r>
    </w:p>
    <w:p w:rsidR="00A12D31" w:rsidRPr="00A12D31" w:rsidRDefault="00A12D31" w:rsidP="00A12D31">
      <w:pPr>
        <w:spacing w:after="0" w:line="240" w:lineRule="auto"/>
        <w:rPr>
          <w:szCs w:val="26"/>
          <w:lang w:val="nl-NL"/>
        </w:rPr>
      </w:pPr>
      <w:r w:rsidRPr="00A12D31">
        <w:rPr>
          <w:szCs w:val="26"/>
          <w:lang w:val="nl-NL"/>
        </w:rPr>
        <w:t>+ Tai nạn lao động và tai nạn giao thông.</w:t>
      </w:r>
    </w:p>
    <w:p w:rsidR="00A12D31" w:rsidRPr="00A12D31" w:rsidRDefault="00A12D31" w:rsidP="00A12D31">
      <w:pPr>
        <w:spacing w:after="0" w:line="240" w:lineRule="auto"/>
        <w:rPr>
          <w:szCs w:val="26"/>
          <w:lang w:val="nl-NL"/>
        </w:rPr>
      </w:pPr>
      <w:r w:rsidRPr="00A12D31">
        <w:rPr>
          <w:szCs w:val="26"/>
          <w:lang w:val="nl-NL"/>
        </w:rPr>
        <w:t>+ Xuất hiện bệnh tật mới.</w:t>
      </w:r>
    </w:p>
    <w:p w:rsidR="00D85768" w:rsidRPr="00A12D31" w:rsidRDefault="00D85768" w:rsidP="00A12D31">
      <w:pPr>
        <w:spacing w:after="0" w:line="240" w:lineRule="auto"/>
        <w:rPr>
          <w:szCs w:val="26"/>
        </w:rPr>
      </w:pPr>
    </w:p>
    <w:p w:rsidR="00D85768" w:rsidRPr="00A12D31" w:rsidRDefault="00D85768" w:rsidP="00A12D31">
      <w:pPr>
        <w:spacing w:after="0" w:line="240" w:lineRule="auto"/>
        <w:rPr>
          <w:szCs w:val="26"/>
        </w:rPr>
      </w:pPr>
    </w:p>
    <w:p w:rsidR="00D85768" w:rsidRPr="00A12D31" w:rsidRDefault="00D85768" w:rsidP="00A12D31">
      <w:pPr>
        <w:spacing w:after="0" w:line="240" w:lineRule="auto"/>
        <w:rPr>
          <w:szCs w:val="26"/>
        </w:rPr>
      </w:pPr>
    </w:p>
    <w:p w:rsidR="00D85768" w:rsidRPr="00A12D31" w:rsidRDefault="00D85768" w:rsidP="00A12D31">
      <w:pPr>
        <w:spacing w:after="0" w:line="240" w:lineRule="auto"/>
        <w:jc w:val="center"/>
        <w:rPr>
          <w:szCs w:val="26"/>
        </w:rPr>
      </w:pPr>
    </w:p>
    <w:p w:rsidR="00FB596F" w:rsidRPr="00A12D31" w:rsidRDefault="00FB596F" w:rsidP="00A12D31">
      <w:pPr>
        <w:spacing w:after="0" w:line="240" w:lineRule="auto"/>
        <w:rPr>
          <w:szCs w:val="26"/>
        </w:rPr>
      </w:pPr>
    </w:p>
    <w:sectPr w:rsidR="00FB596F" w:rsidRPr="00A12D31" w:rsidSect="005F584A">
      <w:footerReference w:type="default" r:id="rId8"/>
      <w:pgSz w:w="12240" w:h="15840"/>
      <w:pgMar w:top="450" w:right="990" w:bottom="360" w:left="990"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D11" w:rsidRDefault="00311D11">
      <w:pPr>
        <w:spacing w:after="0" w:line="240" w:lineRule="auto"/>
      </w:pPr>
      <w:r>
        <w:separator/>
      </w:r>
    </w:p>
  </w:endnote>
  <w:endnote w:type="continuationSeparator" w:id="0">
    <w:p w:rsidR="00311D11" w:rsidRDefault="0031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A57" w:rsidRDefault="00AD2A57">
    <w:pPr>
      <w:pStyle w:val="Footer"/>
      <w:jc w:val="center"/>
    </w:pPr>
    <w:r w:rsidRPr="00EE6DD8">
      <w:fldChar w:fldCharType="begin"/>
    </w:r>
    <w:r w:rsidRPr="00EE6DD8">
      <w:instrText xml:space="preserve"> PAGE   \* MERGEFORMAT </w:instrText>
    </w:r>
    <w:r w:rsidRPr="00EE6DD8">
      <w:fldChar w:fldCharType="separate"/>
    </w:r>
    <w:r w:rsidR="00A12D31">
      <w:rPr>
        <w:noProof/>
      </w:rPr>
      <w:t>1</w:t>
    </w:r>
    <w:r w:rsidRPr="00EE6DD8">
      <w:rPr>
        <w:noProof/>
      </w:rPr>
      <w:fldChar w:fldCharType="end"/>
    </w:r>
  </w:p>
  <w:p w:rsidR="00AD2A57" w:rsidRDefault="00AD2A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D11" w:rsidRDefault="00311D11">
      <w:pPr>
        <w:spacing w:after="0" w:line="240" w:lineRule="auto"/>
      </w:pPr>
      <w:r>
        <w:separator/>
      </w:r>
    </w:p>
  </w:footnote>
  <w:footnote w:type="continuationSeparator" w:id="0">
    <w:p w:rsidR="00311D11" w:rsidRDefault="00311D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47D86"/>
    <w:multiLevelType w:val="hybridMultilevel"/>
    <w:tmpl w:val="2F46F0B2"/>
    <w:lvl w:ilvl="0" w:tplc="1720978A">
      <w:numFmt w:val="bullet"/>
      <w:lvlText w:val="-"/>
      <w:lvlJc w:val="left"/>
      <w:pPr>
        <w:tabs>
          <w:tab w:val="num" w:pos="510"/>
        </w:tabs>
        <w:ind w:left="510" w:hanging="360"/>
      </w:pPr>
      <w:rPr>
        <w:rFonts w:ascii=".VnTime" w:eastAsia="Times New Roman" w:hAnsi=".VnTime" w:cs="Arial" w:hint="default"/>
      </w:rPr>
    </w:lvl>
    <w:lvl w:ilvl="1" w:tplc="04090003">
      <w:start w:val="1"/>
      <w:numFmt w:val="bullet"/>
      <w:lvlText w:val="o"/>
      <w:lvlJc w:val="left"/>
      <w:pPr>
        <w:tabs>
          <w:tab w:val="num" w:pos="1230"/>
        </w:tabs>
        <w:ind w:left="1230" w:hanging="360"/>
      </w:pPr>
      <w:rPr>
        <w:rFonts w:ascii="Courier New" w:hAnsi="Courier New" w:cs="Courier New" w:hint="default"/>
      </w:rPr>
    </w:lvl>
    <w:lvl w:ilvl="2" w:tplc="04090005">
      <w:start w:val="1"/>
      <w:numFmt w:val="bullet"/>
      <w:lvlText w:val=""/>
      <w:lvlJc w:val="left"/>
      <w:pPr>
        <w:tabs>
          <w:tab w:val="num" w:pos="1950"/>
        </w:tabs>
        <w:ind w:left="1950" w:hanging="360"/>
      </w:pPr>
      <w:rPr>
        <w:rFonts w:ascii="Wingdings" w:hAnsi="Wingdings" w:hint="default"/>
      </w:rPr>
    </w:lvl>
    <w:lvl w:ilvl="3" w:tplc="04090001">
      <w:start w:val="1"/>
      <w:numFmt w:val="bullet"/>
      <w:lvlText w:val=""/>
      <w:lvlJc w:val="left"/>
      <w:pPr>
        <w:tabs>
          <w:tab w:val="num" w:pos="2670"/>
        </w:tabs>
        <w:ind w:left="2670" w:hanging="360"/>
      </w:pPr>
      <w:rPr>
        <w:rFonts w:ascii="Symbol" w:hAnsi="Symbol" w:hint="default"/>
      </w:rPr>
    </w:lvl>
    <w:lvl w:ilvl="4" w:tplc="04090003">
      <w:start w:val="1"/>
      <w:numFmt w:val="bullet"/>
      <w:lvlText w:val="o"/>
      <w:lvlJc w:val="left"/>
      <w:pPr>
        <w:tabs>
          <w:tab w:val="num" w:pos="3390"/>
        </w:tabs>
        <w:ind w:left="3390" w:hanging="360"/>
      </w:pPr>
      <w:rPr>
        <w:rFonts w:ascii="Courier New" w:hAnsi="Courier New" w:cs="Courier New" w:hint="default"/>
      </w:rPr>
    </w:lvl>
    <w:lvl w:ilvl="5" w:tplc="04090005">
      <w:start w:val="1"/>
      <w:numFmt w:val="bullet"/>
      <w:lvlText w:val=""/>
      <w:lvlJc w:val="left"/>
      <w:pPr>
        <w:tabs>
          <w:tab w:val="num" w:pos="4110"/>
        </w:tabs>
        <w:ind w:left="4110" w:hanging="360"/>
      </w:pPr>
      <w:rPr>
        <w:rFonts w:ascii="Wingdings" w:hAnsi="Wingdings" w:hint="default"/>
      </w:rPr>
    </w:lvl>
    <w:lvl w:ilvl="6" w:tplc="04090001">
      <w:start w:val="1"/>
      <w:numFmt w:val="bullet"/>
      <w:lvlText w:val=""/>
      <w:lvlJc w:val="left"/>
      <w:pPr>
        <w:tabs>
          <w:tab w:val="num" w:pos="4830"/>
        </w:tabs>
        <w:ind w:left="4830" w:hanging="360"/>
      </w:pPr>
      <w:rPr>
        <w:rFonts w:ascii="Symbol" w:hAnsi="Symbol" w:hint="default"/>
      </w:rPr>
    </w:lvl>
    <w:lvl w:ilvl="7" w:tplc="04090003">
      <w:start w:val="1"/>
      <w:numFmt w:val="bullet"/>
      <w:lvlText w:val="o"/>
      <w:lvlJc w:val="left"/>
      <w:pPr>
        <w:tabs>
          <w:tab w:val="num" w:pos="5550"/>
        </w:tabs>
        <w:ind w:left="5550" w:hanging="360"/>
      </w:pPr>
      <w:rPr>
        <w:rFonts w:ascii="Courier New" w:hAnsi="Courier New" w:cs="Courier New" w:hint="default"/>
      </w:rPr>
    </w:lvl>
    <w:lvl w:ilvl="8" w:tplc="04090005">
      <w:start w:val="1"/>
      <w:numFmt w:val="bullet"/>
      <w:lvlText w:val=""/>
      <w:lvlJc w:val="left"/>
      <w:pPr>
        <w:tabs>
          <w:tab w:val="num" w:pos="6270"/>
        </w:tabs>
        <w:ind w:left="6270" w:hanging="360"/>
      </w:pPr>
      <w:rPr>
        <w:rFonts w:ascii="Wingdings" w:hAnsi="Wingdings" w:hint="default"/>
      </w:rPr>
    </w:lvl>
  </w:abstractNum>
  <w:abstractNum w:abstractNumId="1">
    <w:nsid w:val="21B55B39"/>
    <w:multiLevelType w:val="hybridMultilevel"/>
    <w:tmpl w:val="DF22DD2C"/>
    <w:lvl w:ilvl="0" w:tplc="2778AB1C">
      <w:numFmt w:val="bullet"/>
      <w:lvlText w:val=""/>
      <w:lvlJc w:val="left"/>
      <w:pPr>
        <w:ind w:left="512" w:hanging="360"/>
      </w:pPr>
      <w:rPr>
        <w:rFonts w:ascii="Wingdings" w:eastAsia="Times New Roman" w:hAnsi="Wingdings"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2">
    <w:nsid w:val="2A524141"/>
    <w:multiLevelType w:val="hybridMultilevel"/>
    <w:tmpl w:val="CA40805A"/>
    <w:lvl w:ilvl="0" w:tplc="75C0B65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768"/>
    <w:rsid w:val="000113EC"/>
    <w:rsid w:val="00013C55"/>
    <w:rsid w:val="0002052F"/>
    <w:rsid w:val="00020DC5"/>
    <w:rsid w:val="00020F17"/>
    <w:rsid w:val="000231E3"/>
    <w:rsid w:val="00024961"/>
    <w:rsid w:val="000452BC"/>
    <w:rsid w:val="00052E9C"/>
    <w:rsid w:val="00063063"/>
    <w:rsid w:val="00081BFA"/>
    <w:rsid w:val="00085314"/>
    <w:rsid w:val="00086BAF"/>
    <w:rsid w:val="00094D60"/>
    <w:rsid w:val="00097543"/>
    <w:rsid w:val="000A1153"/>
    <w:rsid w:val="000B3DC8"/>
    <w:rsid w:val="000D14CB"/>
    <w:rsid w:val="000D433C"/>
    <w:rsid w:val="000D5964"/>
    <w:rsid w:val="000F6D6F"/>
    <w:rsid w:val="000F7ED8"/>
    <w:rsid w:val="00126AFE"/>
    <w:rsid w:val="001312CF"/>
    <w:rsid w:val="00131F45"/>
    <w:rsid w:val="0015129D"/>
    <w:rsid w:val="0016798C"/>
    <w:rsid w:val="001A5007"/>
    <w:rsid w:val="001E4DB0"/>
    <w:rsid w:val="001E5EC8"/>
    <w:rsid w:val="0021141C"/>
    <w:rsid w:val="00223B92"/>
    <w:rsid w:val="00245F29"/>
    <w:rsid w:val="002556EC"/>
    <w:rsid w:val="00257B85"/>
    <w:rsid w:val="002701E1"/>
    <w:rsid w:val="00270B07"/>
    <w:rsid w:val="00281406"/>
    <w:rsid w:val="002822BA"/>
    <w:rsid w:val="00293FD1"/>
    <w:rsid w:val="002B364D"/>
    <w:rsid w:val="002B392E"/>
    <w:rsid w:val="002D118C"/>
    <w:rsid w:val="002E653C"/>
    <w:rsid w:val="00311D11"/>
    <w:rsid w:val="00317F3A"/>
    <w:rsid w:val="00327BAA"/>
    <w:rsid w:val="0034760D"/>
    <w:rsid w:val="00355160"/>
    <w:rsid w:val="00357ED2"/>
    <w:rsid w:val="003B0507"/>
    <w:rsid w:val="003C40BA"/>
    <w:rsid w:val="003C42D2"/>
    <w:rsid w:val="003D7BD6"/>
    <w:rsid w:val="003E688C"/>
    <w:rsid w:val="003E7812"/>
    <w:rsid w:val="003F44BE"/>
    <w:rsid w:val="003F4C48"/>
    <w:rsid w:val="00401926"/>
    <w:rsid w:val="00413D83"/>
    <w:rsid w:val="004227C7"/>
    <w:rsid w:val="00456E4B"/>
    <w:rsid w:val="00481977"/>
    <w:rsid w:val="00482F63"/>
    <w:rsid w:val="0048658C"/>
    <w:rsid w:val="00487F8B"/>
    <w:rsid w:val="004A02F8"/>
    <w:rsid w:val="004A06F9"/>
    <w:rsid w:val="004C0D7D"/>
    <w:rsid w:val="004D3565"/>
    <w:rsid w:val="004D3DB5"/>
    <w:rsid w:val="004E2519"/>
    <w:rsid w:val="00502D4E"/>
    <w:rsid w:val="00516C13"/>
    <w:rsid w:val="00517064"/>
    <w:rsid w:val="00521BE9"/>
    <w:rsid w:val="005562EB"/>
    <w:rsid w:val="00557AEE"/>
    <w:rsid w:val="00563312"/>
    <w:rsid w:val="00563A43"/>
    <w:rsid w:val="005647F7"/>
    <w:rsid w:val="00575A84"/>
    <w:rsid w:val="00592492"/>
    <w:rsid w:val="00593114"/>
    <w:rsid w:val="005A0A30"/>
    <w:rsid w:val="005A4D41"/>
    <w:rsid w:val="005B5C1C"/>
    <w:rsid w:val="005B74A6"/>
    <w:rsid w:val="005D5A2A"/>
    <w:rsid w:val="005F584A"/>
    <w:rsid w:val="00601D98"/>
    <w:rsid w:val="00645A59"/>
    <w:rsid w:val="00645C79"/>
    <w:rsid w:val="00653883"/>
    <w:rsid w:val="00665C8F"/>
    <w:rsid w:val="00681B79"/>
    <w:rsid w:val="006B21B2"/>
    <w:rsid w:val="006B3569"/>
    <w:rsid w:val="006E0284"/>
    <w:rsid w:val="006F3EFB"/>
    <w:rsid w:val="006F50AB"/>
    <w:rsid w:val="00717D04"/>
    <w:rsid w:val="00730E7D"/>
    <w:rsid w:val="00736669"/>
    <w:rsid w:val="00762668"/>
    <w:rsid w:val="00770293"/>
    <w:rsid w:val="00793346"/>
    <w:rsid w:val="007A12D4"/>
    <w:rsid w:val="007A274D"/>
    <w:rsid w:val="007A5624"/>
    <w:rsid w:val="007C39F4"/>
    <w:rsid w:val="007E62C3"/>
    <w:rsid w:val="007F43A9"/>
    <w:rsid w:val="007F516B"/>
    <w:rsid w:val="0081774A"/>
    <w:rsid w:val="008205F7"/>
    <w:rsid w:val="00825A36"/>
    <w:rsid w:val="0083105E"/>
    <w:rsid w:val="00835A8F"/>
    <w:rsid w:val="008422A6"/>
    <w:rsid w:val="00842C26"/>
    <w:rsid w:val="0086516C"/>
    <w:rsid w:val="00880AA0"/>
    <w:rsid w:val="00884A55"/>
    <w:rsid w:val="00884BFA"/>
    <w:rsid w:val="0088540F"/>
    <w:rsid w:val="00891893"/>
    <w:rsid w:val="008927F3"/>
    <w:rsid w:val="008D23CF"/>
    <w:rsid w:val="008E79BE"/>
    <w:rsid w:val="008F1157"/>
    <w:rsid w:val="008F15B1"/>
    <w:rsid w:val="00900481"/>
    <w:rsid w:val="009019AD"/>
    <w:rsid w:val="00901C9F"/>
    <w:rsid w:val="00905EC7"/>
    <w:rsid w:val="009065C2"/>
    <w:rsid w:val="0092422C"/>
    <w:rsid w:val="00934B63"/>
    <w:rsid w:val="00947341"/>
    <w:rsid w:val="009603DA"/>
    <w:rsid w:val="00960E3D"/>
    <w:rsid w:val="009967FB"/>
    <w:rsid w:val="009A1F7D"/>
    <w:rsid w:val="009A48BF"/>
    <w:rsid w:val="009B3223"/>
    <w:rsid w:val="009C3984"/>
    <w:rsid w:val="009C6414"/>
    <w:rsid w:val="009C7655"/>
    <w:rsid w:val="009F6FDD"/>
    <w:rsid w:val="00A037CE"/>
    <w:rsid w:val="00A109B5"/>
    <w:rsid w:val="00A11B25"/>
    <w:rsid w:val="00A12D31"/>
    <w:rsid w:val="00A61C0E"/>
    <w:rsid w:val="00A70646"/>
    <w:rsid w:val="00A76144"/>
    <w:rsid w:val="00A84A81"/>
    <w:rsid w:val="00A90957"/>
    <w:rsid w:val="00A92C46"/>
    <w:rsid w:val="00AB7B7D"/>
    <w:rsid w:val="00AC2D11"/>
    <w:rsid w:val="00AD1545"/>
    <w:rsid w:val="00AD2A57"/>
    <w:rsid w:val="00AD37BC"/>
    <w:rsid w:val="00AE52EC"/>
    <w:rsid w:val="00AF11CE"/>
    <w:rsid w:val="00AF2C30"/>
    <w:rsid w:val="00AF3488"/>
    <w:rsid w:val="00AF37CA"/>
    <w:rsid w:val="00AF5A51"/>
    <w:rsid w:val="00B01587"/>
    <w:rsid w:val="00B1502E"/>
    <w:rsid w:val="00B26CD7"/>
    <w:rsid w:val="00B33365"/>
    <w:rsid w:val="00B41226"/>
    <w:rsid w:val="00B6079F"/>
    <w:rsid w:val="00B73552"/>
    <w:rsid w:val="00B778A4"/>
    <w:rsid w:val="00B823B1"/>
    <w:rsid w:val="00B83389"/>
    <w:rsid w:val="00B979F9"/>
    <w:rsid w:val="00BC0D90"/>
    <w:rsid w:val="00BC6A56"/>
    <w:rsid w:val="00BC741B"/>
    <w:rsid w:val="00BE40F1"/>
    <w:rsid w:val="00BF53DE"/>
    <w:rsid w:val="00BF69ED"/>
    <w:rsid w:val="00BF7422"/>
    <w:rsid w:val="00C03A61"/>
    <w:rsid w:val="00C0631C"/>
    <w:rsid w:val="00C068EB"/>
    <w:rsid w:val="00C11566"/>
    <w:rsid w:val="00C349B1"/>
    <w:rsid w:val="00C47204"/>
    <w:rsid w:val="00C5291C"/>
    <w:rsid w:val="00C67D16"/>
    <w:rsid w:val="00CA0AC2"/>
    <w:rsid w:val="00CA51DE"/>
    <w:rsid w:val="00CB08BC"/>
    <w:rsid w:val="00CC6162"/>
    <w:rsid w:val="00CD64AB"/>
    <w:rsid w:val="00D023A0"/>
    <w:rsid w:val="00D02639"/>
    <w:rsid w:val="00D3590D"/>
    <w:rsid w:val="00D4126E"/>
    <w:rsid w:val="00D421DF"/>
    <w:rsid w:val="00D449DD"/>
    <w:rsid w:val="00D645DB"/>
    <w:rsid w:val="00D7071E"/>
    <w:rsid w:val="00D85768"/>
    <w:rsid w:val="00D96FD6"/>
    <w:rsid w:val="00DA074E"/>
    <w:rsid w:val="00DA3AD9"/>
    <w:rsid w:val="00DE2C72"/>
    <w:rsid w:val="00DE50F0"/>
    <w:rsid w:val="00DE65BB"/>
    <w:rsid w:val="00DF4196"/>
    <w:rsid w:val="00DF674F"/>
    <w:rsid w:val="00E076F3"/>
    <w:rsid w:val="00E26087"/>
    <w:rsid w:val="00E33208"/>
    <w:rsid w:val="00E34903"/>
    <w:rsid w:val="00E42511"/>
    <w:rsid w:val="00E5393F"/>
    <w:rsid w:val="00E54FAF"/>
    <w:rsid w:val="00E552F9"/>
    <w:rsid w:val="00E562AB"/>
    <w:rsid w:val="00E7625D"/>
    <w:rsid w:val="00E961F2"/>
    <w:rsid w:val="00E970F9"/>
    <w:rsid w:val="00EC1673"/>
    <w:rsid w:val="00EF34EC"/>
    <w:rsid w:val="00F05561"/>
    <w:rsid w:val="00F35728"/>
    <w:rsid w:val="00F521CD"/>
    <w:rsid w:val="00F56013"/>
    <w:rsid w:val="00F57B8A"/>
    <w:rsid w:val="00F61589"/>
    <w:rsid w:val="00F64971"/>
    <w:rsid w:val="00FA5BCD"/>
    <w:rsid w:val="00FB4AF3"/>
    <w:rsid w:val="00FB596F"/>
    <w:rsid w:val="00FC0B3B"/>
    <w:rsid w:val="00FC2F65"/>
    <w:rsid w:val="00FC3D6D"/>
    <w:rsid w:val="00FE6FAF"/>
    <w:rsid w:val="00FF2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768"/>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5768"/>
    <w:pPr>
      <w:tabs>
        <w:tab w:val="center" w:pos="4680"/>
        <w:tab w:val="right" w:pos="9360"/>
      </w:tabs>
    </w:pPr>
  </w:style>
  <w:style w:type="character" w:customStyle="1" w:styleId="FooterChar">
    <w:name w:val="Footer Char"/>
    <w:basedOn w:val="DefaultParagraphFont"/>
    <w:link w:val="Footer"/>
    <w:uiPriority w:val="99"/>
    <w:rsid w:val="00D85768"/>
    <w:rPr>
      <w:rFonts w:eastAsia="Calibri" w:cs="Times New Roman"/>
    </w:rPr>
  </w:style>
  <w:style w:type="table" w:styleId="TableGrid">
    <w:name w:val="Table Grid"/>
    <w:basedOn w:val="TableNormal"/>
    <w:rsid w:val="00AD2A57"/>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2519"/>
    <w:pPr>
      <w:ind w:left="720"/>
      <w:contextualSpacing/>
      <w:jc w:val="left"/>
    </w:pPr>
    <w:rPr>
      <w:rFonts w:asciiTheme="minorHAnsi" w:eastAsiaTheme="minorHAnsi" w:hAnsiTheme="minorHAnsi" w:cstheme="minorBidi"/>
      <w:sz w:val="22"/>
    </w:rPr>
  </w:style>
  <w:style w:type="paragraph" w:styleId="BodyText">
    <w:name w:val="Body Text"/>
    <w:basedOn w:val="Normal"/>
    <w:link w:val="BodyTextChar"/>
    <w:unhideWhenUsed/>
    <w:rsid w:val="004E2519"/>
    <w:pPr>
      <w:spacing w:after="0" w:line="240" w:lineRule="auto"/>
      <w:jc w:val="left"/>
    </w:pPr>
    <w:rPr>
      <w:rFonts w:ascii="VNI-Times" w:eastAsia="Times New Roman" w:hAnsi="VNI-Times"/>
      <w:b/>
      <w:bCs/>
      <w:sz w:val="24"/>
      <w:szCs w:val="24"/>
    </w:rPr>
  </w:style>
  <w:style w:type="character" w:customStyle="1" w:styleId="BodyTextChar">
    <w:name w:val="Body Text Char"/>
    <w:basedOn w:val="DefaultParagraphFont"/>
    <w:link w:val="BodyText"/>
    <w:rsid w:val="004E2519"/>
    <w:rPr>
      <w:rFonts w:ascii="VNI-Times" w:eastAsia="Times New Roman" w:hAnsi="VNI-Times" w:cs="Times New Roman"/>
      <w:b/>
      <w:bCs/>
      <w:sz w:val="24"/>
      <w:szCs w:val="24"/>
    </w:rPr>
  </w:style>
  <w:style w:type="paragraph" w:styleId="Header">
    <w:name w:val="header"/>
    <w:basedOn w:val="Normal"/>
    <w:link w:val="HeaderChar"/>
    <w:uiPriority w:val="99"/>
    <w:unhideWhenUsed/>
    <w:rsid w:val="005F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84A"/>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768"/>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5768"/>
    <w:pPr>
      <w:tabs>
        <w:tab w:val="center" w:pos="4680"/>
        <w:tab w:val="right" w:pos="9360"/>
      </w:tabs>
    </w:pPr>
  </w:style>
  <w:style w:type="character" w:customStyle="1" w:styleId="FooterChar">
    <w:name w:val="Footer Char"/>
    <w:basedOn w:val="DefaultParagraphFont"/>
    <w:link w:val="Footer"/>
    <w:uiPriority w:val="99"/>
    <w:rsid w:val="00D85768"/>
    <w:rPr>
      <w:rFonts w:eastAsia="Calibri" w:cs="Times New Roman"/>
    </w:rPr>
  </w:style>
  <w:style w:type="table" w:styleId="TableGrid">
    <w:name w:val="Table Grid"/>
    <w:basedOn w:val="TableNormal"/>
    <w:rsid w:val="00AD2A57"/>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2519"/>
    <w:pPr>
      <w:ind w:left="720"/>
      <w:contextualSpacing/>
      <w:jc w:val="left"/>
    </w:pPr>
    <w:rPr>
      <w:rFonts w:asciiTheme="minorHAnsi" w:eastAsiaTheme="minorHAnsi" w:hAnsiTheme="minorHAnsi" w:cstheme="minorBidi"/>
      <w:sz w:val="22"/>
    </w:rPr>
  </w:style>
  <w:style w:type="paragraph" w:styleId="BodyText">
    <w:name w:val="Body Text"/>
    <w:basedOn w:val="Normal"/>
    <w:link w:val="BodyTextChar"/>
    <w:unhideWhenUsed/>
    <w:rsid w:val="004E2519"/>
    <w:pPr>
      <w:spacing w:after="0" w:line="240" w:lineRule="auto"/>
      <w:jc w:val="left"/>
    </w:pPr>
    <w:rPr>
      <w:rFonts w:ascii="VNI-Times" w:eastAsia="Times New Roman" w:hAnsi="VNI-Times"/>
      <w:b/>
      <w:bCs/>
      <w:sz w:val="24"/>
      <w:szCs w:val="24"/>
    </w:rPr>
  </w:style>
  <w:style w:type="character" w:customStyle="1" w:styleId="BodyTextChar">
    <w:name w:val="Body Text Char"/>
    <w:basedOn w:val="DefaultParagraphFont"/>
    <w:link w:val="BodyText"/>
    <w:rsid w:val="004E2519"/>
    <w:rPr>
      <w:rFonts w:ascii="VNI-Times" w:eastAsia="Times New Roman" w:hAnsi="VNI-Times" w:cs="Times New Roman"/>
      <w:b/>
      <w:bCs/>
      <w:sz w:val="24"/>
      <w:szCs w:val="24"/>
    </w:rPr>
  </w:style>
  <w:style w:type="paragraph" w:styleId="Header">
    <w:name w:val="header"/>
    <w:basedOn w:val="Normal"/>
    <w:link w:val="HeaderChar"/>
    <w:uiPriority w:val="99"/>
    <w:unhideWhenUsed/>
    <w:rsid w:val="005F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84A"/>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2019-11-23T03:43:00Z</dcterms:created>
  <dcterms:modified xsi:type="dcterms:W3CDTF">2019-11-23T03:43:00Z</dcterms:modified>
</cp:coreProperties>
</file>